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E7E10" w14:textId="77777777" w:rsidR="00025F62" w:rsidRPr="009A193E" w:rsidRDefault="00025F62" w:rsidP="00E34E5E">
      <w:pPr>
        <w:widowControl w:val="0"/>
        <w:tabs>
          <w:tab w:val="left" w:pos="392"/>
        </w:tabs>
        <w:autoSpaceDE w:val="0"/>
        <w:autoSpaceDN w:val="0"/>
        <w:adjustRightInd w:val="0"/>
        <w:spacing w:after="0" w:line="240" w:lineRule="auto"/>
        <w:ind w:left="117" w:right="111"/>
        <w:jc w:val="both"/>
        <w:rPr>
          <w:rFonts w:ascii="Arial" w:hAnsi="Arial" w:cs="Arial"/>
        </w:rPr>
      </w:pP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2976"/>
      </w:tblGrid>
      <w:tr w:rsidR="00025F62" w:rsidRPr="009A193E" w14:paraId="3489A271" w14:textId="77777777">
        <w:tc>
          <w:tcPr>
            <w:tcW w:w="3085" w:type="dxa"/>
            <w:tcBorders>
              <w:top w:val="nil"/>
              <w:left w:val="nil"/>
              <w:bottom w:val="nil"/>
              <w:right w:val="nil"/>
            </w:tcBorders>
            <w:shd w:val="clear" w:color="auto" w:fill="FFFFFF"/>
          </w:tcPr>
          <w:p w14:paraId="5B36F4DE" w14:textId="77777777" w:rsidR="00025F62" w:rsidRPr="009A193E" w:rsidRDefault="000D1CB1" w:rsidP="00E34E5E">
            <w:pPr>
              <w:widowControl w:val="0"/>
              <w:tabs>
                <w:tab w:val="left" w:pos="392"/>
              </w:tabs>
              <w:autoSpaceDE w:val="0"/>
              <w:autoSpaceDN w:val="0"/>
              <w:adjustRightInd w:val="0"/>
              <w:spacing w:after="0" w:line="240" w:lineRule="auto"/>
              <w:ind w:left="108" w:right="103"/>
              <w:jc w:val="both"/>
              <w:rPr>
                <w:rFonts w:ascii="Arial" w:hAnsi="Arial" w:cs="Arial"/>
              </w:rPr>
            </w:pPr>
            <w:r w:rsidRPr="009A193E">
              <w:rPr>
                <w:rFonts w:ascii="Arial" w:hAnsi="Arial" w:cs="Arial"/>
                <w:noProof/>
              </w:rPr>
              <w:drawing>
                <wp:inline distT="0" distB="0" distL="0" distR="0" wp14:anchorId="5F267213" wp14:editId="60F33085">
                  <wp:extent cx="2776855" cy="711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6855" cy="71120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665CC64F" w14:textId="77777777" w:rsidR="00025F62" w:rsidRPr="009A193E" w:rsidRDefault="00025F62" w:rsidP="00E34E5E">
            <w:pPr>
              <w:widowControl w:val="0"/>
              <w:autoSpaceDE w:val="0"/>
              <w:autoSpaceDN w:val="0"/>
              <w:adjustRightInd w:val="0"/>
              <w:spacing w:after="0" w:line="240" w:lineRule="auto"/>
              <w:jc w:val="both"/>
              <w:rPr>
                <w:rFonts w:ascii="Arial" w:hAnsi="Arial" w:cs="Arial"/>
              </w:rPr>
            </w:pPr>
          </w:p>
        </w:tc>
        <w:tc>
          <w:tcPr>
            <w:tcW w:w="2976" w:type="dxa"/>
            <w:tcBorders>
              <w:top w:val="nil"/>
              <w:left w:val="nil"/>
              <w:bottom w:val="nil"/>
              <w:right w:val="nil"/>
            </w:tcBorders>
            <w:shd w:val="clear" w:color="auto" w:fill="FFFFFF"/>
          </w:tcPr>
          <w:p w14:paraId="1030A07D" w14:textId="77777777" w:rsidR="00025F62" w:rsidRPr="009A193E" w:rsidRDefault="000D1CB1" w:rsidP="00E34E5E">
            <w:pPr>
              <w:widowControl w:val="0"/>
              <w:tabs>
                <w:tab w:val="left" w:pos="392"/>
              </w:tabs>
              <w:autoSpaceDE w:val="0"/>
              <w:autoSpaceDN w:val="0"/>
              <w:adjustRightInd w:val="0"/>
              <w:spacing w:after="0" w:line="240" w:lineRule="auto"/>
              <w:ind w:left="112" w:right="88"/>
              <w:jc w:val="both"/>
              <w:rPr>
                <w:rFonts w:ascii="Arial" w:hAnsi="Arial" w:cs="Arial"/>
              </w:rPr>
            </w:pPr>
            <w:r w:rsidRPr="009A193E">
              <w:rPr>
                <w:rFonts w:ascii="Arial" w:hAnsi="Arial" w:cs="Arial"/>
                <w:noProof/>
              </w:rPr>
              <w:drawing>
                <wp:inline distT="0" distB="0" distL="0" distR="0" wp14:anchorId="6C99548D" wp14:editId="514D9730">
                  <wp:extent cx="1862455" cy="9258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2455" cy="925830"/>
                          </a:xfrm>
                          <a:prstGeom prst="rect">
                            <a:avLst/>
                          </a:prstGeom>
                          <a:noFill/>
                          <a:ln>
                            <a:noFill/>
                          </a:ln>
                        </pic:spPr>
                      </pic:pic>
                    </a:graphicData>
                  </a:graphic>
                </wp:inline>
              </w:drawing>
            </w:r>
          </w:p>
        </w:tc>
      </w:tr>
    </w:tbl>
    <w:p w14:paraId="1F29AA63" w14:textId="77777777" w:rsidR="00025F62" w:rsidRPr="009A193E" w:rsidRDefault="00025F62" w:rsidP="00E34E5E">
      <w:pPr>
        <w:keepLines/>
        <w:widowControl w:val="0"/>
        <w:tabs>
          <w:tab w:val="left" w:pos="392"/>
        </w:tabs>
        <w:autoSpaceDE w:val="0"/>
        <w:autoSpaceDN w:val="0"/>
        <w:adjustRightInd w:val="0"/>
        <w:spacing w:after="0" w:line="240" w:lineRule="auto"/>
        <w:ind w:left="117" w:right="111"/>
        <w:jc w:val="both"/>
        <w:rPr>
          <w:rFonts w:ascii="Arial" w:hAnsi="Arial" w:cs="Arial"/>
          <w:color w:val="000000"/>
        </w:rPr>
      </w:pPr>
    </w:p>
    <w:p w14:paraId="1C7A4992" w14:textId="77777777" w:rsidR="00025F62" w:rsidRPr="009A193E" w:rsidRDefault="00025F62" w:rsidP="00E34E5E">
      <w:pPr>
        <w:keepLines/>
        <w:widowControl w:val="0"/>
        <w:tabs>
          <w:tab w:val="left" w:pos="392"/>
        </w:tabs>
        <w:autoSpaceDE w:val="0"/>
        <w:autoSpaceDN w:val="0"/>
        <w:adjustRightInd w:val="0"/>
        <w:spacing w:after="0" w:line="240" w:lineRule="auto"/>
        <w:ind w:left="117" w:right="111"/>
        <w:jc w:val="both"/>
        <w:rPr>
          <w:rFonts w:ascii="Arial" w:hAnsi="Arial" w:cs="Arial"/>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25F62" w:rsidRPr="009A193E" w14:paraId="6A385998" w14:textId="77777777">
        <w:tc>
          <w:tcPr>
            <w:tcW w:w="4644" w:type="dxa"/>
            <w:tcBorders>
              <w:top w:val="nil"/>
              <w:left w:val="nil"/>
              <w:bottom w:val="nil"/>
              <w:right w:val="nil"/>
            </w:tcBorders>
            <w:shd w:val="clear" w:color="auto" w:fill="4128B2"/>
            <w:vAlign w:val="center"/>
          </w:tcPr>
          <w:p w14:paraId="1A6522F5" w14:textId="77777777" w:rsidR="00025F62" w:rsidRPr="009A193E" w:rsidRDefault="00025F62" w:rsidP="00E34E5E">
            <w:pPr>
              <w:widowControl w:val="0"/>
              <w:autoSpaceDE w:val="0"/>
              <w:autoSpaceDN w:val="0"/>
              <w:adjustRightInd w:val="0"/>
              <w:spacing w:after="0" w:line="240" w:lineRule="auto"/>
              <w:ind w:left="108" w:right="104"/>
              <w:jc w:val="both"/>
              <w:rPr>
                <w:rFonts w:ascii="Arial" w:hAnsi="Arial" w:cs="Arial"/>
                <w:color w:val="FFFFFF"/>
              </w:rPr>
            </w:pPr>
            <w:r w:rsidRPr="009A193E">
              <w:rPr>
                <w:rFonts w:ascii="Arial" w:hAnsi="Arial" w:cs="Arial"/>
                <w:color w:val="FFFFFF"/>
              </w:rPr>
              <w:t>CPAM de Seine et Marne</w:t>
            </w:r>
          </w:p>
          <w:p w14:paraId="34FADE55" w14:textId="77777777" w:rsidR="00025F62" w:rsidRPr="009A193E" w:rsidRDefault="00025F62" w:rsidP="00E34E5E">
            <w:pPr>
              <w:widowControl w:val="0"/>
              <w:autoSpaceDE w:val="0"/>
              <w:autoSpaceDN w:val="0"/>
              <w:adjustRightInd w:val="0"/>
              <w:spacing w:after="0" w:line="240" w:lineRule="auto"/>
              <w:ind w:left="108" w:right="104"/>
              <w:jc w:val="both"/>
              <w:rPr>
                <w:rFonts w:ascii="Arial" w:hAnsi="Arial" w:cs="Arial"/>
              </w:rPr>
            </w:pPr>
            <w:r w:rsidRPr="009A193E">
              <w:rPr>
                <w:rFonts w:ascii="Arial" w:hAnsi="Arial" w:cs="Arial"/>
                <w:color w:val="FFFFFF"/>
              </w:rPr>
              <w:t>Service Achats Marchés</w:t>
            </w:r>
          </w:p>
        </w:tc>
        <w:tc>
          <w:tcPr>
            <w:tcW w:w="4577" w:type="dxa"/>
            <w:tcBorders>
              <w:top w:val="nil"/>
              <w:left w:val="nil"/>
              <w:bottom w:val="nil"/>
              <w:right w:val="nil"/>
            </w:tcBorders>
            <w:shd w:val="clear" w:color="auto" w:fill="4491D3"/>
            <w:vAlign w:val="center"/>
          </w:tcPr>
          <w:p w14:paraId="173027BE" w14:textId="77777777" w:rsidR="00025F62" w:rsidRPr="009A193E" w:rsidRDefault="00025F62" w:rsidP="00E34E5E">
            <w:pPr>
              <w:widowControl w:val="0"/>
              <w:autoSpaceDE w:val="0"/>
              <w:autoSpaceDN w:val="0"/>
              <w:adjustRightInd w:val="0"/>
              <w:spacing w:after="0" w:line="240" w:lineRule="auto"/>
              <w:ind w:left="112" w:right="87"/>
              <w:jc w:val="both"/>
              <w:rPr>
                <w:rFonts w:ascii="Arial" w:hAnsi="Arial" w:cs="Arial"/>
                <w:color w:val="000000"/>
              </w:rPr>
            </w:pPr>
          </w:p>
          <w:p w14:paraId="2D7154BA" w14:textId="77777777" w:rsidR="00025F62" w:rsidRPr="009A193E" w:rsidRDefault="00025F62" w:rsidP="00E34E5E">
            <w:pPr>
              <w:widowControl w:val="0"/>
              <w:autoSpaceDE w:val="0"/>
              <w:autoSpaceDN w:val="0"/>
              <w:adjustRightInd w:val="0"/>
              <w:spacing w:after="0" w:line="240" w:lineRule="auto"/>
              <w:ind w:left="112" w:right="87"/>
              <w:jc w:val="both"/>
              <w:rPr>
                <w:rFonts w:ascii="Arial" w:hAnsi="Arial" w:cs="Arial"/>
                <w:b/>
                <w:bCs/>
                <w:color w:val="000000"/>
              </w:rPr>
            </w:pPr>
            <w:r w:rsidRPr="009A193E">
              <w:rPr>
                <w:rFonts w:ascii="Arial" w:hAnsi="Arial" w:cs="Arial"/>
                <w:b/>
                <w:bCs/>
                <w:color w:val="000000"/>
              </w:rPr>
              <w:t>MARCHÉ PUBLIC</w:t>
            </w:r>
          </w:p>
          <w:p w14:paraId="6FCC3FF4" w14:textId="77777777" w:rsidR="00025F62" w:rsidRPr="009A193E" w:rsidRDefault="00025F62" w:rsidP="00E34E5E">
            <w:pPr>
              <w:widowControl w:val="0"/>
              <w:autoSpaceDE w:val="0"/>
              <w:autoSpaceDN w:val="0"/>
              <w:adjustRightInd w:val="0"/>
              <w:spacing w:after="0" w:line="240" w:lineRule="auto"/>
              <w:ind w:left="112" w:right="87"/>
              <w:jc w:val="both"/>
              <w:rPr>
                <w:rFonts w:ascii="Arial" w:hAnsi="Arial" w:cs="Arial"/>
                <w:color w:val="000000"/>
              </w:rPr>
            </w:pPr>
            <w:r w:rsidRPr="009A193E">
              <w:rPr>
                <w:rFonts w:ascii="Arial" w:hAnsi="Arial" w:cs="Arial"/>
                <w:color w:val="000000"/>
              </w:rPr>
              <w:t>MARCHÉ DE SERVICES</w:t>
            </w:r>
          </w:p>
          <w:p w14:paraId="09BE726C" w14:textId="77777777" w:rsidR="00025F62" w:rsidRPr="009A193E" w:rsidRDefault="00025F62" w:rsidP="00E34E5E">
            <w:pPr>
              <w:widowControl w:val="0"/>
              <w:autoSpaceDE w:val="0"/>
              <w:autoSpaceDN w:val="0"/>
              <w:adjustRightInd w:val="0"/>
              <w:spacing w:after="0" w:line="240" w:lineRule="auto"/>
              <w:ind w:left="112" w:right="87"/>
              <w:jc w:val="both"/>
              <w:rPr>
                <w:rFonts w:ascii="Arial" w:hAnsi="Arial" w:cs="Arial"/>
              </w:rPr>
            </w:pPr>
          </w:p>
        </w:tc>
      </w:tr>
    </w:tbl>
    <w:p w14:paraId="0ED21D8C"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2DC44AF8"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5E7CCE07"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74F8DCC0"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2118"/>
        <w:gridCol w:w="211"/>
        <w:gridCol w:w="6872"/>
      </w:tblGrid>
      <w:tr w:rsidR="00025F62" w:rsidRPr="009A193E" w14:paraId="2C69CBE5" w14:textId="77777777" w:rsidTr="000B32E5">
        <w:tc>
          <w:tcPr>
            <w:tcW w:w="2118" w:type="dxa"/>
            <w:tcBorders>
              <w:top w:val="nil"/>
              <w:left w:val="nil"/>
              <w:bottom w:val="nil"/>
              <w:right w:val="single" w:sz="12" w:space="0" w:color="C038CE"/>
            </w:tcBorders>
            <w:shd w:val="clear" w:color="auto" w:fill="FFFFFF"/>
          </w:tcPr>
          <w:p w14:paraId="0A399569" w14:textId="77777777" w:rsidR="00025F62" w:rsidRPr="009A193E" w:rsidRDefault="00025F62" w:rsidP="00E34E5E">
            <w:pPr>
              <w:widowControl w:val="0"/>
              <w:autoSpaceDE w:val="0"/>
              <w:autoSpaceDN w:val="0"/>
              <w:adjustRightInd w:val="0"/>
              <w:spacing w:after="0" w:line="240" w:lineRule="auto"/>
              <w:ind w:left="108" w:right="95"/>
              <w:jc w:val="both"/>
              <w:rPr>
                <w:rFonts w:ascii="Arial" w:hAnsi="Arial" w:cs="Arial"/>
              </w:rPr>
            </w:pPr>
            <w:r w:rsidRPr="009A193E">
              <w:rPr>
                <w:rFonts w:ascii="Arial" w:hAnsi="Arial" w:cs="Arial"/>
                <w:color w:val="000000"/>
              </w:rPr>
              <w:t xml:space="preserve"> </w:t>
            </w:r>
          </w:p>
        </w:tc>
        <w:tc>
          <w:tcPr>
            <w:tcW w:w="211" w:type="dxa"/>
            <w:tcBorders>
              <w:top w:val="nil"/>
              <w:left w:val="single" w:sz="12" w:space="0" w:color="C038CE"/>
              <w:bottom w:val="nil"/>
              <w:right w:val="nil"/>
            </w:tcBorders>
            <w:shd w:val="clear" w:color="auto" w:fill="FFFFFF"/>
          </w:tcPr>
          <w:p w14:paraId="5E2580BC" w14:textId="77777777" w:rsidR="00025F62" w:rsidRPr="009A193E" w:rsidRDefault="00025F62" w:rsidP="00E34E5E">
            <w:pPr>
              <w:widowControl w:val="0"/>
              <w:autoSpaceDE w:val="0"/>
              <w:autoSpaceDN w:val="0"/>
              <w:adjustRightInd w:val="0"/>
              <w:spacing w:after="0" w:line="240" w:lineRule="auto"/>
              <w:ind w:left="108" w:right="95"/>
              <w:jc w:val="both"/>
              <w:rPr>
                <w:rFonts w:ascii="Arial" w:hAnsi="Arial" w:cs="Arial"/>
              </w:rPr>
            </w:pPr>
          </w:p>
        </w:tc>
        <w:tc>
          <w:tcPr>
            <w:tcW w:w="6872" w:type="dxa"/>
            <w:tcBorders>
              <w:top w:val="nil"/>
              <w:left w:val="nil"/>
              <w:bottom w:val="nil"/>
              <w:right w:val="nil"/>
            </w:tcBorders>
            <w:shd w:val="clear" w:color="auto" w:fill="FFFFFF"/>
          </w:tcPr>
          <w:p w14:paraId="5FC890D9" w14:textId="215AC2BE" w:rsidR="00025F62" w:rsidRPr="000B32E5" w:rsidRDefault="00025F62" w:rsidP="00E34E5E">
            <w:pPr>
              <w:widowControl w:val="0"/>
              <w:autoSpaceDE w:val="0"/>
              <w:autoSpaceDN w:val="0"/>
              <w:adjustRightInd w:val="0"/>
              <w:spacing w:after="0" w:line="240" w:lineRule="auto"/>
              <w:ind w:left="18" w:right="87"/>
              <w:jc w:val="both"/>
              <w:rPr>
                <w:rFonts w:ascii="Arial" w:hAnsi="Arial" w:cs="Arial"/>
                <w:sz w:val="40"/>
                <w:szCs w:val="40"/>
              </w:rPr>
            </w:pPr>
            <w:r w:rsidRPr="000B32E5">
              <w:rPr>
                <w:rFonts w:ascii="Arial" w:hAnsi="Arial" w:cs="Arial"/>
                <w:color w:val="404040"/>
                <w:sz w:val="40"/>
                <w:szCs w:val="40"/>
              </w:rPr>
              <w:t>Collecte, transport et destruction des archives et des documents confidentiels des différents sites de la Caisse Primai</w:t>
            </w:r>
            <w:r w:rsidR="00084022" w:rsidRPr="000B32E5">
              <w:rPr>
                <w:rFonts w:ascii="Arial" w:hAnsi="Arial" w:cs="Arial"/>
                <w:color w:val="404040"/>
                <w:sz w:val="40"/>
                <w:szCs w:val="40"/>
              </w:rPr>
              <w:t>re d’Assurance Maladie de Seine-et-</w:t>
            </w:r>
            <w:r w:rsidRPr="000B32E5">
              <w:rPr>
                <w:rFonts w:ascii="Arial" w:hAnsi="Arial" w:cs="Arial"/>
                <w:color w:val="404040"/>
                <w:sz w:val="40"/>
                <w:szCs w:val="40"/>
              </w:rPr>
              <w:t>Marne</w:t>
            </w:r>
          </w:p>
        </w:tc>
      </w:tr>
    </w:tbl>
    <w:p w14:paraId="71BFDBB7"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685CFF47"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52BA341D"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4C6E16E6"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tbl>
      <w:tblPr>
        <w:tblW w:w="0" w:type="auto"/>
        <w:jc w:val="center"/>
        <w:tblLayout w:type="fixed"/>
        <w:tblCellMar>
          <w:left w:w="0" w:type="dxa"/>
          <w:right w:w="0" w:type="dxa"/>
        </w:tblCellMar>
        <w:tblLook w:val="0000" w:firstRow="0" w:lastRow="0" w:firstColumn="0" w:lastColumn="0" w:noHBand="0" w:noVBand="0"/>
      </w:tblPr>
      <w:tblGrid>
        <w:gridCol w:w="9212"/>
      </w:tblGrid>
      <w:tr w:rsidR="00025F62" w:rsidRPr="000B32E5" w14:paraId="3455E37C" w14:textId="77777777" w:rsidTr="000B32E5">
        <w:trPr>
          <w:jc w:val="center"/>
        </w:trPr>
        <w:tc>
          <w:tcPr>
            <w:tcW w:w="9212" w:type="dxa"/>
            <w:tcBorders>
              <w:top w:val="nil"/>
              <w:left w:val="nil"/>
              <w:bottom w:val="nil"/>
              <w:right w:val="nil"/>
            </w:tcBorders>
            <w:shd w:val="clear" w:color="auto" w:fill="4128B2"/>
          </w:tcPr>
          <w:p w14:paraId="367151A4" w14:textId="77777777" w:rsidR="00025F62" w:rsidRPr="000B32E5" w:rsidRDefault="00025F62" w:rsidP="000B32E5">
            <w:pPr>
              <w:widowControl w:val="0"/>
              <w:autoSpaceDE w:val="0"/>
              <w:autoSpaceDN w:val="0"/>
              <w:adjustRightInd w:val="0"/>
              <w:spacing w:before="260" w:after="260" w:line="240" w:lineRule="auto"/>
              <w:ind w:left="108" w:right="96"/>
              <w:jc w:val="center"/>
              <w:rPr>
                <w:rFonts w:ascii="Arial" w:hAnsi="Arial" w:cs="Arial"/>
                <w:sz w:val="40"/>
                <w:szCs w:val="40"/>
              </w:rPr>
            </w:pPr>
            <w:r w:rsidRPr="000B32E5">
              <w:rPr>
                <w:rFonts w:ascii="Arial" w:hAnsi="Arial" w:cs="Arial"/>
                <w:b/>
                <w:bCs/>
                <w:color w:val="FFFFFF"/>
                <w:sz w:val="40"/>
                <w:szCs w:val="40"/>
              </w:rPr>
              <w:t>Cahier des clauses techniques particulières (CCTP)</w:t>
            </w:r>
          </w:p>
        </w:tc>
      </w:tr>
    </w:tbl>
    <w:p w14:paraId="5E04DCE5"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7B9B16A7"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07C1003A"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tbl>
      <w:tblPr>
        <w:tblW w:w="0" w:type="auto"/>
        <w:jc w:val="center"/>
        <w:tblLayout w:type="fixed"/>
        <w:tblCellMar>
          <w:left w:w="0" w:type="dxa"/>
          <w:right w:w="0" w:type="dxa"/>
        </w:tblCellMar>
        <w:tblLook w:val="0000" w:firstRow="0" w:lastRow="0" w:firstColumn="0" w:lastColumn="0" w:noHBand="0" w:noVBand="0"/>
      </w:tblPr>
      <w:tblGrid>
        <w:gridCol w:w="2814"/>
        <w:gridCol w:w="2548"/>
        <w:gridCol w:w="3821"/>
      </w:tblGrid>
      <w:tr w:rsidR="00025F62" w:rsidRPr="000B32E5" w14:paraId="79972914" w14:textId="77777777" w:rsidTr="000B32E5">
        <w:trPr>
          <w:jc w:val="center"/>
        </w:trPr>
        <w:tc>
          <w:tcPr>
            <w:tcW w:w="2814" w:type="dxa"/>
            <w:tcBorders>
              <w:top w:val="nil"/>
              <w:left w:val="nil"/>
              <w:bottom w:val="nil"/>
              <w:right w:val="nil"/>
            </w:tcBorders>
            <w:shd w:val="clear" w:color="auto" w:fill="FFFFFF"/>
          </w:tcPr>
          <w:p w14:paraId="123278C8" w14:textId="77777777" w:rsidR="00025F62" w:rsidRPr="000B32E5" w:rsidRDefault="00025F62" w:rsidP="00E34E5E">
            <w:pPr>
              <w:widowControl w:val="0"/>
              <w:autoSpaceDE w:val="0"/>
              <w:autoSpaceDN w:val="0"/>
              <w:adjustRightInd w:val="0"/>
              <w:spacing w:after="0" w:line="240" w:lineRule="auto"/>
              <w:ind w:left="117" w:right="111"/>
              <w:jc w:val="both"/>
              <w:rPr>
                <w:rFonts w:ascii="Arial" w:hAnsi="Arial" w:cs="Arial"/>
                <w:sz w:val="32"/>
                <w:szCs w:val="32"/>
              </w:rPr>
            </w:pPr>
          </w:p>
        </w:tc>
        <w:tc>
          <w:tcPr>
            <w:tcW w:w="2548" w:type="dxa"/>
            <w:tcBorders>
              <w:top w:val="nil"/>
              <w:left w:val="nil"/>
              <w:bottom w:val="nil"/>
              <w:right w:val="nil"/>
            </w:tcBorders>
            <w:shd w:val="clear" w:color="auto" w:fill="4128B2"/>
            <w:vAlign w:val="center"/>
          </w:tcPr>
          <w:p w14:paraId="35503D9D" w14:textId="77777777" w:rsidR="00025F62" w:rsidRPr="000B32E5" w:rsidRDefault="00025F62" w:rsidP="00E34E5E">
            <w:pPr>
              <w:widowControl w:val="0"/>
              <w:autoSpaceDE w:val="0"/>
              <w:autoSpaceDN w:val="0"/>
              <w:adjustRightInd w:val="0"/>
              <w:spacing w:after="0" w:line="240" w:lineRule="auto"/>
              <w:ind w:left="122" w:right="86"/>
              <w:jc w:val="both"/>
              <w:rPr>
                <w:rFonts w:ascii="Arial" w:hAnsi="Arial" w:cs="Arial"/>
                <w:sz w:val="32"/>
                <w:szCs w:val="32"/>
              </w:rPr>
            </w:pPr>
            <w:r w:rsidRPr="000B32E5">
              <w:rPr>
                <w:rFonts w:ascii="Arial" w:hAnsi="Arial" w:cs="Arial"/>
                <w:color w:val="FFFFFF"/>
                <w:sz w:val="32"/>
                <w:szCs w:val="32"/>
              </w:rPr>
              <w:t xml:space="preserve">Consultation n° </w:t>
            </w:r>
          </w:p>
        </w:tc>
        <w:tc>
          <w:tcPr>
            <w:tcW w:w="3821" w:type="dxa"/>
            <w:tcBorders>
              <w:top w:val="nil"/>
              <w:left w:val="nil"/>
              <w:bottom w:val="nil"/>
              <w:right w:val="nil"/>
            </w:tcBorders>
            <w:shd w:val="clear" w:color="auto" w:fill="4491D3"/>
            <w:vAlign w:val="center"/>
          </w:tcPr>
          <w:p w14:paraId="62588946" w14:textId="77777777" w:rsidR="00025F62" w:rsidRPr="000B32E5" w:rsidRDefault="00025F62" w:rsidP="00E34E5E">
            <w:pPr>
              <w:widowControl w:val="0"/>
              <w:autoSpaceDE w:val="0"/>
              <w:autoSpaceDN w:val="0"/>
              <w:adjustRightInd w:val="0"/>
              <w:spacing w:before="60" w:after="60" w:line="240" w:lineRule="auto"/>
              <w:ind w:left="422" w:right="105"/>
              <w:jc w:val="both"/>
              <w:rPr>
                <w:rFonts w:ascii="Arial" w:hAnsi="Arial" w:cs="Arial"/>
                <w:sz w:val="32"/>
                <w:szCs w:val="32"/>
              </w:rPr>
            </w:pPr>
            <w:r w:rsidRPr="000B32E5">
              <w:rPr>
                <w:rFonts w:ascii="Arial" w:hAnsi="Arial" w:cs="Arial"/>
                <w:color w:val="000000"/>
                <w:sz w:val="32"/>
                <w:szCs w:val="32"/>
              </w:rPr>
              <w:t>2026PA004</w:t>
            </w:r>
          </w:p>
        </w:tc>
      </w:tr>
    </w:tbl>
    <w:p w14:paraId="370FDEA0"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76DC6B6D"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r w:rsidRPr="009A193E">
        <w:rPr>
          <w:rFonts w:ascii="Arial" w:hAnsi="Arial" w:cs="Arial"/>
        </w:rPr>
        <w:br w:type="page"/>
      </w:r>
    </w:p>
    <w:p w14:paraId="0112237F"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2FE86C05"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025F62" w:rsidRPr="009A193E" w14:paraId="3BE31844"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0284CE18" w14:textId="77777777" w:rsidR="00025F62" w:rsidRPr="000B32E5" w:rsidRDefault="00025F62" w:rsidP="000B32E5">
            <w:pPr>
              <w:widowControl w:val="0"/>
              <w:autoSpaceDE w:val="0"/>
              <w:autoSpaceDN w:val="0"/>
              <w:adjustRightInd w:val="0"/>
              <w:spacing w:before="40" w:after="40" w:line="240" w:lineRule="auto"/>
              <w:ind w:left="276" w:right="89"/>
              <w:jc w:val="center"/>
              <w:rPr>
                <w:rFonts w:ascii="Arial" w:hAnsi="Arial" w:cs="Arial"/>
                <w:sz w:val="40"/>
                <w:szCs w:val="40"/>
              </w:rPr>
            </w:pPr>
            <w:r w:rsidRPr="000B32E5">
              <w:rPr>
                <w:rFonts w:ascii="Arial" w:hAnsi="Arial" w:cs="Arial"/>
                <w:color w:val="FFFFFF"/>
                <w:sz w:val="40"/>
                <w:szCs w:val="40"/>
              </w:rPr>
              <w:t>SOMMAIRE</w:t>
            </w:r>
          </w:p>
        </w:tc>
      </w:tr>
    </w:tbl>
    <w:p w14:paraId="1226CAFA"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sdt>
      <w:sdtPr>
        <w:rPr>
          <w:rFonts w:asciiTheme="minorHAnsi" w:eastAsiaTheme="minorEastAsia" w:hAnsiTheme="minorHAnsi" w:cs="Times New Roman"/>
          <w:color w:val="auto"/>
          <w:sz w:val="22"/>
          <w:szCs w:val="22"/>
        </w:rPr>
        <w:id w:val="-778022283"/>
        <w:docPartObj>
          <w:docPartGallery w:val="Table of Contents"/>
          <w:docPartUnique/>
        </w:docPartObj>
      </w:sdtPr>
      <w:sdtEndPr>
        <w:rPr>
          <w:b/>
          <w:bCs/>
        </w:rPr>
      </w:sdtEndPr>
      <w:sdtContent>
        <w:p w14:paraId="1179D0F0" w14:textId="655830DF" w:rsidR="000B32E5" w:rsidRDefault="000B32E5">
          <w:pPr>
            <w:pStyle w:val="En-ttedetabledesmatires"/>
          </w:pPr>
        </w:p>
        <w:p w14:paraId="48FB2F27" w14:textId="03E8D311" w:rsidR="001220F5" w:rsidRPr="001220F5" w:rsidRDefault="000B32E5">
          <w:pPr>
            <w:pStyle w:val="TM1"/>
            <w:tabs>
              <w:tab w:val="left" w:pos="440"/>
              <w:tab w:val="right" w:leader="dot" w:pos="9605"/>
            </w:tabs>
            <w:rPr>
              <w:rFonts w:ascii="Arial" w:eastAsiaTheme="majorEastAsia" w:hAnsi="Arial" w:cs="Arial"/>
              <w:b/>
              <w:bCs/>
              <w:noProof/>
              <w:color w:val="4128B2"/>
              <w:kern w:val="32"/>
              <w:sz w:val="28"/>
              <w:szCs w:val="28"/>
            </w:rPr>
          </w:pPr>
          <w:r>
            <w:fldChar w:fldCharType="begin"/>
          </w:r>
          <w:r>
            <w:instrText xml:space="preserve"> TOC \o "1-3" \h \z \u </w:instrText>
          </w:r>
          <w:r>
            <w:fldChar w:fldCharType="separate"/>
          </w:r>
          <w:hyperlink w:anchor="_Toc231475808" w:history="1">
            <w:r w:rsidR="001220F5" w:rsidRPr="001220F5">
              <w:rPr>
                <w:rFonts w:eastAsiaTheme="majorEastAsia"/>
                <w:b/>
                <w:bCs/>
                <w:noProof/>
                <w:color w:val="4128B2"/>
                <w:kern w:val="32"/>
                <w:sz w:val="28"/>
                <w:szCs w:val="28"/>
              </w:rPr>
              <w:t>1-</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OBJET DU MARCHE</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_Toc231475808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3</w:t>
            </w:r>
            <w:r w:rsidR="001220F5" w:rsidRPr="001220F5">
              <w:rPr>
                <w:rFonts w:ascii="Arial" w:eastAsiaTheme="majorEastAsia" w:hAnsi="Arial" w:cs="Arial"/>
                <w:b/>
                <w:bCs/>
                <w:noProof/>
                <w:webHidden/>
                <w:color w:val="4128B2"/>
                <w:kern w:val="32"/>
                <w:sz w:val="28"/>
                <w:szCs w:val="28"/>
              </w:rPr>
              <w:fldChar w:fldCharType="end"/>
            </w:r>
          </w:hyperlink>
        </w:p>
        <w:p w14:paraId="674CCD66" w14:textId="14F7ADD8"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09" w:history="1">
            <w:r w:rsidR="001220F5" w:rsidRPr="001220F5">
              <w:rPr>
                <w:rFonts w:eastAsiaTheme="majorEastAsia"/>
                <w:b/>
                <w:bCs/>
                <w:noProof/>
                <w:color w:val="4128B2"/>
                <w:kern w:val="32"/>
                <w:sz w:val="28"/>
                <w:szCs w:val="28"/>
              </w:rPr>
              <w:t>2-</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FORME ET STRUCTURE DU MARCHE</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_Toc231475809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3</w:t>
            </w:r>
            <w:r w:rsidR="001220F5" w:rsidRPr="001220F5">
              <w:rPr>
                <w:rFonts w:ascii="Arial" w:eastAsiaTheme="majorEastAsia" w:hAnsi="Arial" w:cs="Arial"/>
                <w:b/>
                <w:bCs/>
                <w:noProof/>
                <w:webHidden/>
                <w:color w:val="4128B2"/>
                <w:kern w:val="32"/>
                <w:sz w:val="28"/>
                <w:szCs w:val="28"/>
              </w:rPr>
              <w:fldChar w:fldCharType="end"/>
            </w:r>
          </w:hyperlink>
        </w:p>
        <w:p w14:paraId="0870A0EB" w14:textId="1088091B"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0" w:history="1">
            <w:r w:rsidR="001220F5" w:rsidRPr="001220F5">
              <w:rPr>
                <w:rFonts w:eastAsiaTheme="majorEastAsia"/>
                <w:b/>
                <w:bCs/>
                <w:noProof/>
                <w:color w:val="4128B2"/>
                <w:kern w:val="32"/>
                <w:sz w:val="28"/>
                <w:szCs w:val="28"/>
              </w:rPr>
              <w:t>3-</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PERIMETRE DU MARCHE</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_Toc231475810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4</w:t>
            </w:r>
            <w:r w:rsidR="001220F5" w:rsidRPr="001220F5">
              <w:rPr>
                <w:rFonts w:ascii="Arial" w:eastAsiaTheme="majorEastAsia" w:hAnsi="Arial" w:cs="Arial"/>
                <w:b/>
                <w:bCs/>
                <w:noProof/>
                <w:webHidden/>
                <w:color w:val="4128B2"/>
                <w:kern w:val="32"/>
                <w:sz w:val="28"/>
                <w:szCs w:val="28"/>
              </w:rPr>
              <w:fldChar w:fldCharType="end"/>
            </w:r>
          </w:hyperlink>
        </w:p>
        <w:p w14:paraId="63DA0932" w14:textId="0CC1B8C8"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1" w:history="1">
            <w:r w:rsidR="001220F5" w:rsidRPr="001220F5">
              <w:rPr>
                <w:rFonts w:eastAsiaTheme="majorEastAsia"/>
                <w:b/>
                <w:bCs/>
                <w:noProof/>
                <w:color w:val="4128B2"/>
                <w:kern w:val="32"/>
                <w:sz w:val="28"/>
                <w:szCs w:val="28"/>
              </w:rPr>
              <w:t>4-</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CONTEXTE DES PRESTATIONS</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_Toc231475811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6</w:t>
            </w:r>
            <w:r w:rsidR="001220F5" w:rsidRPr="001220F5">
              <w:rPr>
                <w:rFonts w:ascii="Arial" w:eastAsiaTheme="majorEastAsia" w:hAnsi="Arial" w:cs="Arial"/>
                <w:b/>
                <w:bCs/>
                <w:noProof/>
                <w:webHidden/>
                <w:color w:val="4128B2"/>
                <w:kern w:val="32"/>
                <w:sz w:val="28"/>
                <w:szCs w:val="28"/>
              </w:rPr>
              <w:fldChar w:fldCharType="end"/>
            </w:r>
          </w:hyperlink>
        </w:p>
        <w:p w14:paraId="3E9FBB59" w14:textId="20D514F9"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2" w:history="1">
            <w:r w:rsidR="001220F5" w:rsidRPr="001220F5">
              <w:rPr>
                <w:rFonts w:eastAsiaTheme="majorEastAsia"/>
                <w:b/>
                <w:bCs/>
                <w:noProof/>
                <w:color w:val="4128B2"/>
                <w:kern w:val="32"/>
                <w:sz w:val="28"/>
                <w:szCs w:val="28"/>
              </w:rPr>
              <w:t>5-</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NORMES ET REGLEMENTATIONS APPLICABLES</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_Toc231475812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7</w:t>
            </w:r>
            <w:r w:rsidR="001220F5" w:rsidRPr="001220F5">
              <w:rPr>
                <w:rFonts w:ascii="Arial" w:eastAsiaTheme="majorEastAsia" w:hAnsi="Arial" w:cs="Arial"/>
                <w:b/>
                <w:bCs/>
                <w:noProof/>
                <w:webHidden/>
                <w:color w:val="4128B2"/>
                <w:kern w:val="32"/>
                <w:sz w:val="28"/>
                <w:szCs w:val="28"/>
              </w:rPr>
              <w:fldChar w:fldCharType="end"/>
            </w:r>
          </w:hyperlink>
        </w:p>
        <w:p w14:paraId="10E32CA9" w14:textId="6E904E75"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3" w:history="1">
            <w:r w:rsidR="001220F5" w:rsidRPr="001220F5">
              <w:rPr>
                <w:rFonts w:eastAsiaTheme="majorEastAsia"/>
                <w:b/>
                <w:bCs/>
                <w:noProof/>
                <w:color w:val="4128B2"/>
                <w:kern w:val="32"/>
                <w:sz w:val="28"/>
                <w:szCs w:val="28"/>
              </w:rPr>
              <w:t>6-</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OBLIGATIONS TECHNIQUES ET OPERATIONNELLES</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_Toc231475813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8</w:t>
            </w:r>
            <w:r w:rsidR="001220F5" w:rsidRPr="001220F5">
              <w:rPr>
                <w:rFonts w:ascii="Arial" w:eastAsiaTheme="majorEastAsia" w:hAnsi="Arial" w:cs="Arial"/>
                <w:b/>
                <w:bCs/>
                <w:noProof/>
                <w:webHidden/>
                <w:color w:val="4128B2"/>
                <w:kern w:val="32"/>
                <w:sz w:val="28"/>
                <w:szCs w:val="28"/>
              </w:rPr>
              <w:fldChar w:fldCharType="end"/>
            </w:r>
          </w:hyperlink>
        </w:p>
        <w:p w14:paraId="76351560" w14:textId="03C38C03"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4" w:history="1">
            <w:r w:rsidR="001220F5" w:rsidRPr="001220F5">
              <w:rPr>
                <w:rFonts w:eastAsiaTheme="majorEastAsia"/>
                <w:b/>
                <w:bCs/>
                <w:noProof/>
                <w:color w:val="4128B2"/>
                <w:kern w:val="32"/>
                <w:sz w:val="28"/>
                <w:szCs w:val="28"/>
              </w:rPr>
              <w:t>7-</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CONDITIONS D'INTERVENTION SUR SITE</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_Toc231475814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9</w:t>
            </w:r>
            <w:r w:rsidR="001220F5" w:rsidRPr="001220F5">
              <w:rPr>
                <w:rFonts w:ascii="Arial" w:eastAsiaTheme="majorEastAsia" w:hAnsi="Arial" w:cs="Arial"/>
                <w:b/>
                <w:bCs/>
                <w:noProof/>
                <w:webHidden/>
                <w:color w:val="4128B2"/>
                <w:kern w:val="32"/>
                <w:sz w:val="28"/>
                <w:szCs w:val="28"/>
              </w:rPr>
              <w:fldChar w:fldCharType="end"/>
            </w:r>
          </w:hyperlink>
        </w:p>
        <w:p w14:paraId="6D81F6BD" w14:textId="283334B4"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5" w:history="1">
            <w:r w:rsidR="001220F5" w:rsidRPr="001220F5">
              <w:rPr>
                <w:rFonts w:eastAsiaTheme="majorEastAsia"/>
                <w:b/>
                <w:bCs/>
                <w:noProof/>
                <w:color w:val="4128B2"/>
                <w:kern w:val="32"/>
                <w:sz w:val="28"/>
                <w:szCs w:val="28"/>
              </w:rPr>
              <w:t>8-</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MODALITÉS DE COMMANDE, DE PLANIFICATION ET DE SUIVI DES PRESTATIONS</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_Toc231475815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11</w:t>
            </w:r>
            <w:r w:rsidR="001220F5" w:rsidRPr="001220F5">
              <w:rPr>
                <w:rFonts w:ascii="Arial" w:eastAsiaTheme="majorEastAsia" w:hAnsi="Arial" w:cs="Arial"/>
                <w:b/>
                <w:bCs/>
                <w:noProof/>
                <w:webHidden/>
                <w:color w:val="4128B2"/>
                <w:kern w:val="32"/>
                <w:sz w:val="28"/>
                <w:szCs w:val="28"/>
              </w:rPr>
              <w:fldChar w:fldCharType="end"/>
            </w:r>
          </w:hyperlink>
        </w:p>
        <w:p w14:paraId="2DE39C09" w14:textId="0AF8A9CD" w:rsidR="001220F5" w:rsidRPr="001220F5" w:rsidRDefault="003D5FBE">
          <w:pPr>
            <w:pStyle w:val="TM1"/>
            <w:tabs>
              <w:tab w:val="left" w:pos="440"/>
              <w:tab w:val="right" w:leader="dot" w:pos="9605"/>
            </w:tabs>
            <w:rPr>
              <w:rFonts w:ascii="Arial" w:eastAsiaTheme="majorEastAsia" w:hAnsi="Arial" w:cs="Arial"/>
              <w:b/>
              <w:bCs/>
              <w:noProof/>
              <w:color w:val="4128B2"/>
              <w:kern w:val="32"/>
              <w:sz w:val="28"/>
              <w:szCs w:val="28"/>
            </w:rPr>
          </w:pPr>
          <w:hyperlink w:anchor="_Toc231475816" w:history="1">
            <w:r w:rsidR="001220F5" w:rsidRPr="001220F5">
              <w:rPr>
                <w:rFonts w:eastAsiaTheme="majorEastAsia"/>
                <w:b/>
                <w:bCs/>
                <w:noProof/>
                <w:color w:val="4128B2"/>
                <w:kern w:val="32"/>
                <w:sz w:val="28"/>
                <w:szCs w:val="28"/>
              </w:rPr>
              <w:t>9-</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CONTROLE ET SUIVI DES PRESTATIONS</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_Toc231475816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14</w:t>
            </w:r>
            <w:r w:rsidR="001220F5" w:rsidRPr="001220F5">
              <w:rPr>
                <w:rFonts w:ascii="Arial" w:eastAsiaTheme="majorEastAsia" w:hAnsi="Arial" w:cs="Arial"/>
                <w:b/>
                <w:bCs/>
                <w:noProof/>
                <w:webHidden/>
                <w:color w:val="4128B2"/>
                <w:kern w:val="32"/>
                <w:sz w:val="28"/>
                <w:szCs w:val="28"/>
              </w:rPr>
              <w:fldChar w:fldCharType="end"/>
            </w:r>
          </w:hyperlink>
        </w:p>
        <w:p w14:paraId="0FE5C3FD" w14:textId="33371ED5" w:rsidR="001220F5" w:rsidRPr="001220F5" w:rsidRDefault="003D5FBE">
          <w:pPr>
            <w:pStyle w:val="TM1"/>
            <w:tabs>
              <w:tab w:val="left" w:pos="660"/>
              <w:tab w:val="right" w:leader="dot" w:pos="9605"/>
            </w:tabs>
            <w:rPr>
              <w:rFonts w:ascii="Arial" w:eastAsiaTheme="majorEastAsia" w:hAnsi="Arial" w:cs="Arial"/>
              <w:b/>
              <w:bCs/>
              <w:noProof/>
              <w:color w:val="4128B2"/>
              <w:kern w:val="32"/>
              <w:sz w:val="28"/>
              <w:szCs w:val="28"/>
            </w:rPr>
          </w:pPr>
          <w:hyperlink w:anchor="_Toc231475817" w:history="1">
            <w:r w:rsidR="001220F5" w:rsidRPr="001220F5">
              <w:rPr>
                <w:rFonts w:eastAsiaTheme="majorEastAsia"/>
                <w:b/>
                <w:bCs/>
                <w:noProof/>
                <w:color w:val="4128B2"/>
                <w:kern w:val="32"/>
                <w:sz w:val="28"/>
                <w:szCs w:val="28"/>
              </w:rPr>
              <w:t>10-</w:t>
            </w:r>
            <w:r w:rsidR="001220F5" w:rsidRPr="001220F5">
              <w:rPr>
                <w:rFonts w:ascii="Arial" w:eastAsiaTheme="majorEastAsia" w:hAnsi="Arial" w:cs="Arial"/>
                <w:b/>
                <w:bCs/>
                <w:noProof/>
                <w:color w:val="4128B2"/>
                <w:kern w:val="32"/>
                <w:sz w:val="28"/>
                <w:szCs w:val="28"/>
              </w:rPr>
              <w:tab/>
            </w:r>
            <w:r w:rsidR="001220F5" w:rsidRPr="001220F5">
              <w:rPr>
                <w:rFonts w:eastAsiaTheme="majorEastAsia"/>
                <w:b/>
                <w:bCs/>
                <w:noProof/>
                <w:color w:val="4128B2"/>
                <w:kern w:val="32"/>
                <w:sz w:val="28"/>
                <w:szCs w:val="28"/>
              </w:rPr>
              <w:t>RESPONSABILITÉS ET OBLIGATIONS DU TITULAIRE</w:t>
            </w:r>
            <w:r w:rsidR="001220F5" w:rsidRPr="001220F5">
              <w:rPr>
                <w:rFonts w:ascii="Arial" w:eastAsiaTheme="majorEastAsia" w:hAnsi="Arial" w:cs="Arial"/>
                <w:b/>
                <w:bCs/>
                <w:noProof/>
                <w:webHidden/>
                <w:color w:val="4128B2"/>
                <w:kern w:val="32"/>
                <w:sz w:val="28"/>
                <w:szCs w:val="28"/>
              </w:rPr>
              <w:tab/>
            </w:r>
            <w:r w:rsidR="001220F5" w:rsidRPr="001220F5">
              <w:rPr>
                <w:rFonts w:ascii="Arial" w:eastAsiaTheme="majorEastAsia" w:hAnsi="Arial" w:cs="Arial"/>
                <w:b/>
                <w:bCs/>
                <w:noProof/>
                <w:webHidden/>
                <w:color w:val="4128B2"/>
                <w:kern w:val="32"/>
                <w:sz w:val="28"/>
                <w:szCs w:val="28"/>
              </w:rPr>
              <w:fldChar w:fldCharType="begin"/>
            </w:r>
            <w:r w:rsidR="001220F5" w:rsidRPr="001220F5">
              <w:rPr>
                <w:rFonts w:ascii="Arial" w:eastAsiaTheme="majorEastAsia" w:hAnsi="Arial" w:cs="Arial"/>
                <w:b/>
                <w:bCs/>
                <w:noProof/>
                <w:webHidden/>
                <w:color w:val="4128B2"/>
                <w:kern w:val="32"/>
                <w:sz w:val="28"/>
                <w:szCs w:val="28"/>
              </w:rPr>
              <w:instrText xml:space="preserve"> PAGEREF _Toc231475817 \h </w:instrText>
            </w:r>
            <w:r w:rsidR="001220F5" w:rsidRPr="001220F5">
              <w:rPr>
                <w:rFonts w:ascii="Arial" w:eastAsiaTheme="majorEastAsia" w:hAnsi="Arial" w:cs="Arial"/>
                <w:b/>
                <w:bCs/>
                <w:noProof/>
                <w:webHidden/>
                <w:color w:val="4128B2"/>
                <w:kern w:val="32"/>
                <w:sz w:val="28"/>
                <w:szCs w:val="28"/>
              </w:rPr>
            </w:r>
            <w:r w:rsidR="001220F5" w:rsidRPr="001220F5">
              <w:rPr>
                <w:rFonts w:ascii="Arial" w:eastAsiaTheme="majorEastAsia" w:hAnsi="Arial" w:cs="Arial"/>
                <w:b/>
                <w:bCs/>
                <w:noProof/>
                <w:webHidden/>
                <w:color w:val="4128B2"/>
                <w:kern w:val="32"/>
                <w:sz w:val="28"/>
                <w:szCs w:val="28"/>
              </w:rPr>
              <w:fldChar w:fldCharType="separate"/>
            </w:r>
            <w:r w:rsidR="008068EF">
              <w:rPr>
                <w:rFonts w:ascii="Arial" w:eastAsiaTheme="majorEastAsia" w:hAnsi="Arial" w:cs="Arial"/>
                <w:b/>
                <w:bCs/>
                <w:noProof/>
                <w:webHidden/>
                <w:color w:val="4128B2"/>
                <w:kern w:val="32"/>
                <w:sz w:val="28"/>
                <w:szCs w:val="28"/>
              </w:rPr>
              <w:t>15</w:t>
            </w:r>
            <w:r w:rsidR="001220F5" w:rsidRPr="001220F5">
              <w:rPr>
                <w:rFonts w:ascii="Arial" w:eastAsiaTheme="majorEastAsia" w:hAnsi="Arial" w:cs="Arial"/>
                <w:b/>
                <w:bCs/>
                <w:noProof/>
                <w:webHidden/>
                <w:color w:val="4128B2"/>
                <w:kern w:val="32"/>
                <w:sz w:val="28"/>
                <w:szCs w:val="28"/>
              </w:rPr>
              <w:fldChar w:fldCharType="end"/>
            </w:r>
          </w:hyperlink>
        </w:p>
        <w:p w14:paraId="095143E2" w14:textId="7B42B3DD" w:rsidR="000B32E5" w:rsidRDefault="000B32E5">
          <w:r>
            <w:rPr>
              <w:b/>
              <w:bCs/>
            </w:rPr>
            <w:fldChar w:fldCharType="end"/>
          </w:r>
        </w:p>
      </w:sdtContent>
    </w:sdt>
    <w:p w14:paraId="75459895"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67C770D7"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p>
    <w:p w14:paraId="6940D786" w14:textId="77777777" w:rsidR="00025F62" w:rsidRPr="009A193E" w:rsidRDefault="00025F62" w:rsidP="00E34E5E">
      <w:pPr>
        <w:widowControl w:val="0"/>
        <w:autoSpaceDE w:val="0"/>
        <w:autoSpaceDN w:val="0"/>
        <w:adjustRightInd w:val="0"/>
        <w:spacing w:after="0" w:line="240" w:lineRule="auto"/>
        <w:ind w:left="117" w:right="111"/>
        <w:jc w:val="both"/>
        <w:rPr>
          <w:rFonts w:ascii="Arial" w:hAnsi="Arial" w:cs="Arial"/>
          <w:color w:val="000000"/>
        </w:rPr>
      </w:pPr>
      <w:r w:rsidRPr="009A193E">
        <w:rPr>
          <w:rFonts w:ascii="Arial" w:hAnsi="Arial" w:cs="Arial"/>
        </w:rPr>
        <w:br w:type="page"/>
      </w:r>
    </w:p>
    <w:p w14:paraId="28BEFB1E" w14:textId="2111CD8E" w:rsidR="000B32E5" w:rsidRPr="000B32E5" w:rsidRDefault="000B32E5" w:rsidP="000B32E5">
      <w:pPr>
        <w:pStyle w:val="Titre1"/>
        <w:numPr>
          <w:ilvl w:val="0"/>
          <w:numId w:val="41"/>
        </w:numPr>
        <w:rPr>
          <w:rFonts w:ascii="Arial" w:hAnsi="Arial" w:cs="Arial"/>
          <w:sz w:val="24"/>
          <w:szCs w:val="24"/>
        </w:rPr>
      </w:pPr>
      <w:bookmarkStart w:id="0" w:name="_Toc128749100"/>
      <w:bookmarkStart w:id="1" w:name="_Toc231475808"/>
      <w:bookmarkEnd w:id="0"/>
      <w:r w:rsidRPr="000B32E5">
        <w:rPr>
          <w:rFonts w:ascii="Arial" w:hAnsi="Arial" w:cs="Arial"/>
          <w:color w:val="4128B2"/>
          <w:sz w:val="28"/>
          <w:szCs w:val="28"/>
        </w:rPr>
        <w:lastRenderedPageBreak/>
        <w:t>OBJET DU MARCHE</w:t>
      </w:r>
      <w:bookmarkEnd w:id="1"/>
      <w:r w:rsidRPr="000B32E5">
        <w:rPr>
          <w:rFonts w:ascii="Arial" w:hAnsi="Arial" w:cs="Arial"/>
          <w:bCs w:val="0"/>
          <w:color w:val="4128B2"/>
          <w:sz w:val="28"/>
          <w:szCs w:val="28"/>
        </w:rPr>
        <w:t xml:space="preserve"> </w:t>
      </w:r>
    </w:p>
    <w:p w14:paraId="64464FCC" w14:textId="083484DD" w:rsidR="00025F62" w:rsidRPr="00035372" w:rsidRDefault="00025F62" w:rsidP="00E34E5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702D68" w14:textId="77777777" w:rsidR="00025F62" w:rsidRPr="009A193E" w:rsidRDefault="00025F62" w:rsidP="00E34E5E">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rPr>
      </w:pPr>
      <w:r w:rsidRPr="009A193E">
        <w:rPr>
          <w:rFonts w:ascii="Arial" w:hAnsi="Arial" w:cs="Arial"/>
          <w:b/>
          <w:bCs/>
          <w:color w:val="000000"/>
        </w:rPr>
        <w:t>Objet de la prestation :</w:t>
      </w:r>
    </w:p>
    <w:p w14:paraId="03F16AF6" w14:textId="3676B68C" w:rsidR="006B2927" w:rsidRPr="009A193E" w:rsidRDefault="00D074CC" w:rsidP="00E34E5E">
      <w:pPr>
        <w:pStyle w:val="NormalWeb"/>
        <w:jc w:val="both"/>
        <w:rPr>
          <w:rFonts w:ascii="Arial" w:hAnsi="Arial" w:cs="Arial"/>
          <w:sz w:val="22"/>
          <w:szCs w:val="22"/>
        </w:rPr>
      </w:pPr>
      <w:r w:rsidRPr="009A193E">
        <w:rPr>
          <w:rFonts w:ascii="Arial" w:hAnsi="Arial" w:cs="Arial"/>
          <w:sz w:val="22"/>
          <w:szCs w:val="22"/>
        </w:rPr>
        <w:t xml:space="preserve">Le </w:t>
      </w:r>
      <w:r w:rsidR="00563486" w:rsidRPr="009A193E">
        <w:rPr>
          <w:rFonts w:ascii="Arial" w:hAnsi="Arial" w:cs="Arial"/>
          <w:sz w:val="22"/>
          <w:szCs w:val="22"/>
        </w:rPr>
        <w:t xml:space="preserve">présent marché a pour objet </w:t>
      </w:r>
      <w:r w:rsidRPr="009A193E">
        <w:rPr>
          <w:rFonts w:ascii="Arial" w:hAnsi="Arial" w:cs="Arial"/>
          <w:sz w:val="22"/>
          <w:szCs w:val="22"/>
        </w:rPr>
        <w:t xml:space="preserve">la collecte, le transport sécurisé et la destruction confidentielle des archives papier et documents </w:t>
      </w:r>
      <w:r w:rsidR="00563486" w:rsidRPr="009A193E">
        <w:rPr>
          <w:rFonts w:ascii="Arial" w:hAnsi="Arial" w:cs="Arial"/>
          <w:sz w:val="22"/>
          <w:szCs w:val="22"/>
        </w:rPr>
        <w:t xml:space="preserve">administratifs </w:t>
      </w:r>
      <w:r w:rsidRPr="009A193E">
        <w:rPr>
          <w:rFonts w:ascii="Arial" w:hAnsi="Arial" w:cs="Arial"/>
          <w:sz w:val="22"/>
          <w:szCs w:val="22"/>
        </w:rPr>
        <w:t>de la Caisse Primaire d’Assurance Maladie de Seine-et-Marne</w:t>
      </w:r>
      <w:r w:rsidR="006B2927" w:rsidRPr="009A193E">
        <w:rPr>
          <w:rFonts w:ascii="Arial" w:hAnsi="Arial" w:cs="Arial"/>
          <w:sz w:val="22"/>
          <w:szCs w:val="22"/>
        </w:rPr>
        <w:t xml:space="preserve">. </w:t>
      </w:r>
    </w:p>
    <w:p w14:paraId="1DBA3732" w14:textId="1A4223FE" w:rsidR="00563486" w:rsidRPr="0055679E" w:rsidRDefault="006B2927" w:rsidP="00E34E5E">
      <w:pPr>
        <w:pStyle w:val="NormalWeb"/>
        <w:jc w:val="both"/>
        <w:rPr>
          <w:rFonts w:ascii="Arial" w:hAnsi="Arial" w:cs="Arial"/>
          <w:sz w:val="22"/>
          <w:szCs w:val="22"/>
        </w:rPr>
      </w:pPr>
      <w:r w:rsidRPr="0055679E">
        <w:rPr>
          <w:rFonts w:ascii="Arial" w:hAnsi="Arial" w:cs="Arial"/>
          <w:sz w:val="22"/>
          <w:szCs w:val="22"/>
        </w:rPr>
        <w:t>Les prestations comprennent notamment :</w:t>
      </w:r>
    </w:p>
    <w:p w14:paraId="766B78F3" w14:textId="306D420A" w:rsidR="006B2927" w:rsidRPr="0055679E" w:rsidRDefault="006B2927" w:rsidP="00E34E5E">
      <w:pPr>
        <w:pStyle w:val="NormalWeb"/>
        <w:numPr>
          <w:ilvl w:val="0"/>
          <w:numId w:val="19"/>
        </w:numPr>
        <w:spacing w:line="120" w:lineRule="auto"/>
        <w:jc w:val="both"/>
        <w:rPr>
          <w:rFonts w:ascii="Arial" w:hAnsi="Arial" w:cs="Arial"/>
          <w:sz w:val="22"/>
          <w:szCs w:val="22"/>
        </w:rPr>
      </w:pPr>
      <w:r w:rsidRPr="0055679E">
        <w:rPr>
          <w:rFonts w:ascii="Arial" w:hAnsi="Arial" w:cs="Arial"/>
          <w:sz w:val="22"/>
          <w:szCs w:val="22"/>
        </w:rPr>
        <w:t>L’enlèvement des archives sur les différents sites de la CPAM de Seine-et-Marne ;</w:t>
      </w:r>
    </w:p>
    <w:p w14:paraId="7E5C4A84" w14:textId="2703BC71" w:rsidR="006B2927" w:rsidRPr="0055679E" w:rsidRDefault="006B2927" w:rsidP="00E34E5E">
      <w:pPr>
        <w:pStyle w:val="NormalWeb"/>
        <w:numPr>
          <w:ilvl w:val="0"/>
          <w:numId w:val="19"/>
        </w:numPr>
        <w:spacing w:line="120" w:lineRule="auto"/>
        <w:jc w:val="both"/>
        <w:rPr>
          <w:rFonts w:ascii="Arial" w:hAnsi="Arial" w:cs="Arial"/>
          <w:sz w:val="22"/>
          <w:szCs w:val="22"/>
        </w:rPr>
      </w:pPr>
      <w:r w:rsidRPr="0055679E">
        <w:rPr>
          <w:rFonts w:ascii="Arial" w:hAnsi="Arial" w:cs="Arial"/>
          <w:sz w:val="22"/>
          <w:szCs w:val="22"/>
        </w:rPr>
        <w:t>La manutention des archives ;</w:t>
      </w:r>
    </w:p>
    <w:p w14:paraId="28AC9591" w14:textId="0AF2A498" w:rsidR="006B2927" w:rsidRPr="0055679E" w:rsidRDefault="006B2927" w:rsidP="00E34E5E">
      <w:pPr>
        <w:pStyle w:val="NormalWeb"/>
        <w:numPr>
          <w:ilvl w:val="0"/>
          <w:numId w:val="19"/>
        </w:numPr>
        <w:spacing w:line="120" w:lineRule="auto"/>
        <w:jc w:val="both"/>
        <w:rPr>
          <w:rFonts w:ascii="Arial" w:hAnsi="Arial" w:cs="Arial"/>
          <w:sz w:val="22"/>
          <w:szCs w:val="22"/>
        </w:rPr>
      </w:pPr>
      <w:r w:rsidRPr="0055679E">
        <w:rPr>
          <w:rFonts w:ascii="Arial" w:hAnsi="Arial" w:cs="Arial"/>
          <w:sz w:val="22"/>
          <w:szCs w:val="22"/>
        </w:rPr>
        <w:t>Le transport sécurisé des documents ;</w:t>
      </w:r>
    </w:p>
    <w:p w14:paraId="47CC7C53" w14:textId="4901038B" w:rsidR="006B2927" w:rsidRPr="0055679E" w:rsidRDefault="006B2927" w:rsidP="00E34E5E">
      <w:pPr>
        <w:pStyle w:val="NormalWeb"/>
        <w:numPr>
          <w:ilvl w:val="0"/>
          <w:numId w:val="19"/>
        </w:numPr>
        <w:spacing w:line="120" w:lineRule="auto"/>
        <w:jc w:val="both"/>
        <w:rPr>
          <w:rFonts w:ascii="Arial" w:hAnsi="Arial" w:cs="Arial"/>
          <w:sz w:val="22"/>
          <w:szCs w:val="22"/>
        </w:rPr>
      </w:pPr>
      <w:r w:rsidRPr="0055679E">
        <w:rPr>
          <w:rFonts w:ascii="Arial" w:hAnsi="Arial" w:cs="Arial"/>
          <w:sz w:val="22"/>
          <w:szCs w:val="22"/>
        </w:rPr>
        <w:t xml:space="preserve"> La destruction confidentielle et irréversible des archives ;</w:t>
      </w:r>
    </w:p>
    <w:p w14:paraId="7077F39A" w14:textId="689FF2B9" w:rsidR="006B2927" w:rsidRPr="0055679E" w:rsidRDefault="006B2927" w:rsidP="00E34E5E">
      <w:pPr>
        <w:pStyle w:val="NormalWeb"/>
        <w:numPr>
          <w:ilvl w:val="0"/>
          <w:numId w:val="19"/>
        </w:numPr>
        <w:spacing w:line="120" w:lineRule="auto"/>
        <w:jc w:val="both"/>
        <w:rPr>
          <w:rFonts w:ascii="Arial" w:hAnsi="Arial" w:cs="Arial"/>
          <w:sz w:val="22"/>
          <w:szCs w:val="22"/>
        </w:rPr>
      </w:pPr>
      <w:r w:rsidRPr="0055679E">
        <w:rPr>
          <w:rFonts w:ascii="Arial" w:hAnsi="Arial" w:cs="Arial"/>
          <w:sz w:val="22"/>
          <w:szCs w:val="22"/>
        </w:rPr>
        <w:t xml:space="preserve">La fourniture des documents de traçabilité et certificats associés. </w:t>
      </w:r>
    </w:p>
    <w:p w14:paraId="5B2F8271" w14:textId="401B30EC" w:rsidR="006B2927" w:rsidRPr="0055679E" w:rsidRDefault="006B2927" w:rsidP="00E34E5E">
      <w:pPr>
        <w:pStyle w:val="NormalWeb"/>
        <w:jc w:val="both"/>
        <w:rPr>
          <w:rFonts w:ascii="Arial" w:hAnsi="Arial" w:cs="Arial"/>
          <w:sz w:val="22"/>
          <w:szCs w:val="22"/>
        </w:rPr>
      </w:pPr>
      <w:r w:rsidRPr="0055679E">
        <w:rPr>
          <w:rFonts w:ascii="Arial" w:hAnsi="Arial" w:cs="Arial"/>
          <w:sz w:val="22"/>
          <w:szCs w:val="22"/>
        </w:rPr>
        <w:t xml:space="preserve">Les prestations doivent garantir à tout moment la confidentialité et la traçabilité des archives confiées au titulaire. </w:t>
      </w:r>
    </w:p>
    <w:p w14:paraId="627A4D5E" w14:textId="77777777" w:rsidR="00E26E10" w:rsidRPr="0055679E" w:rsidRDefault="006B2927" w:rsidP="00E34E5E">
      <w:pPr>
        <w:pStyle w:val="NormalWeb"/>
        <w:jc w:val="both"/>
        <w:rPr>
          <w:rFonts w:ascii="Arial" w:hAnsi="Arial" w:cs="Arial"/>
          <w:sz w:val="22"/>
          <w:szCs w:val="22"/>
        </w:rPr>
      </w:pPr>
      <w:r w:rsidRPr="0055679E">
        <w:rPr>
          <w:rFonts w:ascii="Arial" w:hAnsi="Arial" w:cs="Arial"/>
          <w:sz w:val="22"/>
          <w:szCs w:val="22"/>
        </w:rPr>
        <w:t>Le titulaire est tenu à une obligation de résultat concernant la sécurité des opérations de collecte, de transport et de destruction.</w:t>
      </w:r>
      <w:r w:rsidR="00E26E10" w:rsidRPr="0055679E">
        <w:rPr>
          <w:rFonts w:ascii="Arial" w:hAnsi="Arial" w:cs="Arial"/>
          <w:sz w:val="22"/>
          <w:szCs w:val="22"/>
        </w:rPr>
        <w:t xml:space="preserve"> </w:t>
      </w:r>
    </w:p>
    <w:p w14:paraId="746CF926" w14:textId="24AF4C5A" w:rsidR="006B2927" w:rsidRPr="0055679E" w:rsidRDefault="00E26E10" w:rsidP="00E34E5E">
      <w:pPr>
        <w:pStyle w:val="NormalWeb"/>
        <w:jc w:val="both"/>
        <w:rPr>
          <w:rFonts w:ascii="Arial" w:hAnsi="Arial" w:cs="Arial"/>
          <w:sz w:val="22"/>
          <w:szCs w:val="22"/>
        </w:rPr>
      </w:pPr>
      <w:r w:rsidRPr="0055679E">
        <w:rPr>
          <w:rFonts w:ascii="Arial" w:hAnsi="Arial" w:cs="Arial"/>
          <w:sz w:val="22"/>
          <w:szCs w:val="22"/>
        </w:rPr>
        <w:t>Le traitement des données personnelles contenue dans ces archives est réalisé dans le cadre de l’exécution d’une mission d’intérêt public conformément à l’article 6.1.e du Règlement Général sur l</w:t>
      </w:r>
      <w:r w:rsidR="002330BE">
        <w:rPr>
          <w:rFonts w:ascii="Arial" w:hAnsi="Arial" w:cs="Arial"/>
          <w:sz w:val="22"/>
          <w:szCs w:val="22"/>
        </w:rPr>
        <w:t>a Protection des Données (RGPD) :</w:t>
      </w:r>
    </w:p>
    <w:p w14:paraId="0BE4496A" w14:textId="75E2F1E7" w:rsidR="00D074CC" w:rsidRPr="009A193E" w:rsidRDefault="00D074CC" w:rsidP="00E34E5E">
      <w:pPr>
        <w:pStyle w:val="NormalWeb"/>
        <w:numPr>
          <w:ilvl w:val="0"/>
          <w:numId w:val="23"/>
        </w:numPr>
        <w:jc w:val="both"/>
        <w:rPr>
          <w:rFonts w:ascii="Arial" w:hAnsi="Arial" w:cs="Arial"/>
          <w:sz w:val="22"/>
          <w:szCs w:val="22"/>
        </w:rPr>
      </w:pPr>
      <w:proofErr w:type="gramStart"/>
      <w:r w:rsidRPr="009A193E">
        <w:rPr>
          <w:rFonts w:ascii="Arial" w:hAnsi="Arial" w:cs="Arial"/>
          <w:sz w:val="22"/>
          <w:szCs w:val="22"/>
        </w:rPr>
        <w:t>la</w:t>
      </w:r>
      <w:proofErr w:type="gramEnd"/>
      <w:r w:rsidRPr="009A193E">
        <w:rPr>
          <w:rFonts w:ascii="Arial" w:hAnsi="Arial" w:cs="Arial"/>
          <w:sz w:val="22"/>
          <w:szCs w:val="22"/>
        </w:rPr>
        <w:t xml:space="preserve"> valorisation des déchets recyclables conformément au</w:t>
      </w:r>
      <w:r w:rsidR="00563486" w:rsidRPr="009A193E">
        <w:rPr>
          <w:rFonts w:ascii="Arial" w:hAnsi="Arial" w:cs="Arial"/>
          <w:sz w:val="22"/>
          <w:szCs w:val="22"/>
        </w:rPr>
        <w:t>x réglementations en vigueur</w:t>
      </w:r>
      <w:r w:rsidR="002330BE">
        <w:rPr>
          <w:rFonts w:ascii="Arial" w:hAnsi="Arial" w:cs="Arial"/>
          <w:sz w:val="22"/>
          <w:szCs w:val="22"/>
        </w:rPr>
        <w:t>,</w:t>
      </w:r>
      <w:r w:rsidR="00563486" w:rsidRPr="009A193E">
        <w:rPr>
          <w:rFonts w:ascii="Arial" w:hAnsi="Arial" w:cs="Arial"/>
          <w:sz w:val="22"/>
          <w:szCs w:val="22"/>
        </w:rPr>
        <w:t xml:space="preserve"> </w:t>
      </w:r>
    </w:p>
    <w:p w14:paraId="4FE12F97" w14:textId="14B86E7C" w:rsidR="00563486" w:rsidRPr="009A193E" w:rsidRDefault="00563486" w:rsidP="00E34E5E">
      <w:pPr>
        <w:pStyle w:val="NormalWeb"/>
        <w:numPr>
          <w:ilvl w:val="0"/>
          <w:numId w:val="23"/>
        </w:numPr>
        <w:jc w:val="both"/>
        <w:rPr>
          <w:rFonts w:ascii="Arial" w:hAnsi="Arial" w:cs="Arial"/>
          <w:sz w:val="22"/>
          <w:szCs w:val="22"/>
        </w:rPr>
      </w:pPr>
      <w:proofErr w:type="gramStart"/>
      <w:r w:rsidRPr="009A193E">
        <w:rPr>
          <w:rFonts w:ascii="Arial" w:hAnsi="Arial" w:cs="Arial"/>
          <w:sz w:val="22"/>
          <w:szCs w:val="22"/>
        </w:rPr>
        <w:t>la</w:t>
      </w:r>
      <w:proofErr w:type="gramEnd"/>
      <w:r w:rsidRPr="009A193E">
        <w:rPr>
          <w:rFonts w:ascii="Arial" w:hAnsi="Arial" w:cs="Arial"/>
          <w:sz w:val="22"/>
          <w:szCs w:val="22"/>
        </w:rPr>
        <w:t xml:space="preserve"> garantie de confidentialité des données à caractère personnel (RGPD)</w:t>
      </w:r>
      <w:r w:rsidR="002330BE">
        <w:rPr>
          <w:rFonts w:ascii="Arial" w:hAnsi="Arial" w:cs="Arial"/>
          <w:sz w:val="22"/>
          <w:szCs w:val="22"/>
        </w:rPr>
        <w:t>.</w:t>
      </w:r>
    </w:p>
    <w:p w14:paraId="3A0835CB" w14:textId="77777777" w:rsidR="00AE5C7F" w:rsidRDefault="00D074CC" w:rsidP="00E34E5E">
      <w:pPr>
        <w:widowControl w:val="0"/>
        <w:tabs>
          <w:tab w:val="left" w:pos="828"/>
        </w:tabs>
        <w:autoSpaceDE w:val="0"/>
        <w:autoSpaceDN w:val="0"/>
        <w:adjustRightInd w:val="0"/>
        <w:spacing w:before="240"/>
        <w:jc w:val="both"/>
        <w:rPr>
          <w:rFonts w:ascii="Arial" w:hAnsi="Arial" w:cs="Arial"/>
          <w:bCs/>
          <w:color w:val="000000"/>
        </w:rPr>
      </w:pPr>
      <w:r w:rsidRPr="0055679E">
        <w:rPr>
          <w:rFonts w:ascii="Arial" w:hAnsi="Arial" w:cs="Arial"/>
          <w:bCs/>
          <w:color w:val="000000"/>
        </w:rPr>
        <w:t>Le traitement des données personnelles contenues dans ces archives est réalisé dans le cadre de l’exécution d’une mission d’intérêt public (article 6.1.e RGPD) et répond à l’obligation légale de destruction sécurisée (article 5.1.e RGPD, principe de limitation de la conservation). Ces prestations respectent également les obligations définies par l’ordonnance n°2000-914 du 18 septembre 2000 et la loi n°92-646 du 13 juillet 1992 relative à l’élimination des déchets et à</w:t>
      </w:r>
      <w:r w:rsidR="00A40653" w:rsidRPr="0055679E">
        <w:rPr>
          <w:rFonts w:ascii="Arial" w:hAnsi="Arial" w:cs="Arial"/>
          <w:bCs/>
          <w:color w:val="000000"/>
        </w:rPr>
        <w:t xml:space="preserve"> la récupération des matériaux.</w:t>
      </w:r>
    </w:p>
    <w:p w14:paraId="1716A1C7" w14:textId="7FBBB5D7" w:rsidR="005D4A28" w:rsidRPr="000B32E5" w:rsidRDefault="000B32E5" w:rsidP="000B32E5">
      <w:pPr>
        <w:pStyle w:val="Titre1"/>
        <w:numPr>
          <w:ilvl w:val="0"/>
          <w:numId w:val="41"/>
        </w:numPr>
        <w:rPr>
          <w:rFonts w:ascii="Arial" w:hAnsi="Arial" w:cs="Arial"/>
          <w:color w:val="4128B2"/>
          <w:sz w:val="28"/>
          <w:szCs w:val="28"/>
        </w:rPr>
      </w:pPr>
      <w:bookmarkStart w:id="2" w:name="_Toc231475809"/>
      <w:r>
        <w:rPr>
          <w:rFonts w:ascii="Arial" w:hAnsi="Arial" w:cs="Arial"/>
          <w:color w:val="4128B2"/>
          <w:sz w:val="28"/>
          <w:szCs w:val="28"/>
        </w:rPr>
        <w:t xml:space="preserve">FORME ET </w:t>
      </w:r>
      <w:r w:rsidR="005D4A28" w:rsidRPr="000B32E5">
        <w:rPr>
          <w:rFonts w:ascii="Arial" w:hAnsi="Arial" w:cs="Arial"/>
          <w:color w:val="4128B2"/>
          <w:sz w:val="28"/>
          <w:szCs w:val="28"/>
        </w:rPr>
        <w:t xml:space="preserve">STRUCTURE DU </w:t>
      </w:r>
      <w:r w:rsidR="009510CE">
        <w:rPr>
          <w:rFonts w:ascii="Arial" w:hAnsi="Arial" w:cs="Arial"/>
          <w:color w:val="4128B2"/>
          <w:sz w:val="28"/>
          <w:szCs w:val="28"/>
        </w:rPr>
        <w:t>MARCHE</w:t>
      </w:r>
      <w:bookmarkEnd w:id="2"/>
    </w:p>
    <w:p w14:paraId="11F3E45A" w14:textId="77777777" w:rsidR="005D4A28" w:rsidRPr="005D4A28" w:rsidRDefault="005D4A28" w:rsidP="00E34E5E">
      <w:pPr>
        <w:widowControl w:val="0"/>
        <w:numPr>
          <w:ilvl w:val="0"/>
          <w:numId w:val="21"/>
        </w:numPr>
        <w:tabs>
          <w:tab w:val="left" w:pos="392"/>
          <w:tab w:val="left" w:pos="822"/>
        </w:tabs>
        <w:autoSpaceDE w:val="0"/>
        <w:autoSpaceDN w:val="0"/>
        <w:adjustRightInd w:val="0"/>
        <w:spacing w:before="240" w:after="0" w:line="240" w:lineRule="auto"/>
        <w:ind w:left="816" w:hanging="357"/>
        <w:jc w:val="both"/>
        <w:rPr>
          <w:rFonts w:ascii="Arial" w:hAnsi="Arial" w:cs="Arial"/>
          <w:sz w:val="28"/>
          <w:szCs w:val="24"/>
        </w:rPr>
      </w:pPr>
      <w:r w:rsidRPr="005D4A28">
        <w:rPr>
          <w:rFonts w:ascii="Arial" w:hAnsi="Arial" w:cs="Arial"/>
          <w:b/>
          <w:bCs/>
          <w:color w:val="000000"/>
          <w:szCs w:val="20"/>
        </w:rPr>
        <w:t>Nature de la prestation :</w:t>
      </w:r>
    </w:p>
    <w:p w14:paraId="548C140E" w14:textId="77777777" w:rsidR="005D4A28" w:rsidRPr="005D4A28" w:rsidRDefault="005D4A28" w:rsidP="00E34E5E">
      <w:pPr>
        <w:widowControl w:val="0"/>
        <w:autoSpaceDE w:val="0"/>
        <w:autoSpaceDN w:val="0"/>
        <w:adjustRightInd w:val="0"/>
        <w:spacing w:after="0" w:line="240" w:lineRule="auto"/>
        <w:ind w:left="117" w:right="111"/>
        <w:jc w:val="both"/>
        <w:rPr>
          <w:rFonts w:ascii="Arial" w:hAnsi="Arial" w:cs="Arial"/>
          <w:color w:val="000000"/>
          <w:sz w:val="14"/>
          <w:szCs w:val="12"/>
        </w:rPr>
      </w:pPr>
    </w:p>
    <w:p w14:paraId="1CEA423E" w14:textId="4E598216" w:rsidR="005D4A28" w:rsidRDefault="005D4A28" w:rsidP="00E34E5E">
      <w:pPr>
        <w:widowControl w:val="0"/>
        <w:autoSpaceDE w:val="0"/>
        <w:autoSpaceDN w:val="0"/>
        <w:adjustRightInd w:val="0"/>
        <w:spacing w:after="0" w:line="240" w:lineRule="auto"/>
        <w:ind w:left="117" w:right="111"/>
        <w:jc w:val="both"/>
        <w:rPr>
          <w:rFonts w:ascii="Arial" w:hAnsi="Arial" w:cs="Arial"/>
          <w:color w:val="000000"/>
          <w:szCs w:val="20"/>
        </w:rPr>
      </w:pPr>
      <w:r w:rsidRPr="005D4A28">
        <w:rPr>
          <w:rFonts w:ascii="Arial" w:hAnsi="Arial" w:cs="Arial"/>
          <w:color w:val="000000"/>
          <w:szCs w:val="20"/>
        </w:rPr>
        <w:t xml:space="preserve">Les prestations relèvent d’un contrat de </w:t>
      </w:r>
      <w:r w:rsidRPr="005D4A28">
        <w:rPr>
          <w:rFonts w:ascii="Arial" w:hAnsi="Arial" w:cs="Arial"/>
          <w:b/>
          <w:bCs/>
          <w:color w:val="000000"/>
          <w:szCs w:val="20"/>
        </w:rPr>
        <w:t xml:space="preserve">services </w:t>
      </w:r>
      <w:r w:rsidRPr="005D4A28">
        <w:rPr>
          <w:rFonts w:ascii="Arial" w:hAnsi="Arial" w:cs="Arial"/>
          <w:color w:val="000000"/>
          <w:szCs w:val="20"/>
        </w:rPr>
        <w:t>(services courants).</w:t>
      </w:r>
    </w:p>
    <w:p w14:paraId="5AE074A9" w14:textId="77777777" w:rsidR="005D4A28" w:rsidRPr="005D4A28" w:rsidRDefault="005D4A28" w:rsidP="00E34E5E">
      <w:pPr>
        <w:widowControl w:val="0"/>
        <w:autoSpaceDE w:val="0"/>
        <w:autoSpaceDN w:val="0"/>
        <w:adjustRightInd w:val="0"/>
        <w:spacing w:after="0" w:line="240" w:lineRule="auto"/>
        <w:ind w:left="117" w:right="111"/>
        <w:jc w:val="both"/>
        <w:rPr>
          <w:rFonts w:ascii="Arial" w:hAnsi="Arial" w:cs="Arial"/>
          <w:sz w:val="16"/>
          <w:szCs w:val="16"/>
        </w:rPr>
      </w:pPr>
    </w:p>
    <w:p w14:paraId="413D4BED" w14:textId="77777777" w:rsidR="005D4A28" w:rsidRPr="005D4A28" w:rsidRDefault="005D4A28" w:rsidP="00E34E5E">
      <w:pPr>
        <w:widowControl w:val="0"/>
        <w:numPr>
          <w:ilvl w:val="0"/>
          <w:numId w:val="21"/>
        </w:numPr>
        <w:tabs>
          <w:tab w:val="left" w:pos="392"/>
          <w:tab w:val="left" w:pos="822"/>
        </w:tabs>
        <w:autoSpaceDE w:val="0"/>
        <w:autoSpaceDN w:val="0"/>
        <w:adjustRightInd w:val="0"/>
        <w:spacing w:after="0" w:line="240" w:lineRule="auto"/>
        <w:ind w:left="816" w:hanging="357"/>
        <w:jc w:val="both"/>
        <w:rPr>
          <w:rFonts w:ascii="Arial" w:hAnsi="Arial" w:cs="Arial"/>
        </w:rPr>
      </w:pPr>
      <w:r w:rsidRPr="005D4A28">
        <w:rPr>
          <w:rFonts w:ascii="Arial" w:hAnsi="Arial" w:cs="Arial"/>
          <w:b/>
          <w:bCs/>
          <w:color w:val="000000"/>
        </w:rPr>
        <w:t>Forme retenue :</w:t>
      </w:r>
    </w:p>
    <w:p w14:paraId="19E6DFA7" w14:textId="598A523D" w:rsidR="005D4A28" w:rsidRDefault="005D4A28" w:rsidP="00E34E5E">
      <w:pPr>
        <w:widowControl w:val="0"/>
        <w:tabs>
          <w:tab w:val="left" w:pos="392"/>
        </w:tabs>
        <w:autoSpaceDE w:val="0"/>
        <w:autoSpaceDN w:val="0"/>
        <w:adjustRightInd w:val="0"/>
        <w:spacing w:before="240" w:after="0" w:line="240" w:lineRule="auto"/>
        <w:ind w:left="119" w:right="113"/>
        <w:jc w:val="both"/>
        <w:rPr>
          <w:rFonts w:ascii="Arial" w:hAnsi="Arial" w:cs="Arial"/>
          <w:bCs/>
          <w:color w:val="000000"/>
        </w:rPr>
      </w:pPr>
      <w:r w:rsidRPr="005D4A28">
        <w:rPr>
          <w:rFonts w:ascii="Arial" w:hAnsi="Arial" w:cs="Arial"/>
          <w:bCs/>
          <w:color w:val="000000"/>
        </w:rPr>
        <w:t xml:space="preserve">Le présent marché est un accord cadre à bons de commandes, s'exécutant en fonction des besoins du Pouvoir Adjudicateur et prévoit un montant maximum de </w:t>
      </w:r>
      <w:r w:rsidR="00AB2D3B" w:rsidRPr="00AB2D3B">
        <w:rPr>
          <w:rFonts w:ascii="Arial" w:hAnsi="Arial" w:cs="Arial"/>
          <w:bCs/>
          <w:color w:val="000000" w:themeColor="text1"/>
        </w:rPr>
        <w:t>80 000</w:t>
      </w:r>
      <w:r w:rsidRPr="00AB2D3B">
        <w:rPr>
          <w:rFonts w:ascii="Arial" w:hAnsi="Arial" w:cs="Arial"/>
          <w:bCs/>
          <w:color w:val="000000" w:themeColor="text1"/>
        </w:rPr>
        <w:t xml:space="preserve"> </w:t>
      </w:r>
      <w:r w:rsidRPr="005D4A28">
        <w:rPr>
          <w:rFonts w:ascii="Arial" w:hAnsi="Arial" w:cs="Arial"/>
          <w:bCs/>
          <w:color w:val="000000"/>
        </w:rPr>
        <w:t>€ HT.</w:t>
      </w:r>
    </w:p>
    <w:p w14:paraId="76CF9AD7" w14:textId="6DD6489E" w:rsidR="00BF68E2" w:rsidRPr="005D4A28" w:rsidRDefault="00BF68E2" w:rsidP="00BF68E2">
      <w:pPr>
        <w:widowControl w:val="0"/>
        <w:numPr>
          <w:ilvl w:val="0"/>
          <w:numId w:val="21"/>
        </w:numPr>
        <w:tabs>
          <w:tab w:val="left" w:pos="392"/>
          <w:tab w:val="left" w:pos="822"/>
        </w:tabs>
        <w:autoSpaceDE w:val="0"/>
        <w:autoSpaceDN w:val="0"/>
        <w:adjustRightInd w:val="0"/>
        <w:spacing w:before="240" w:after="0" w:line="240" w:lineRule="auto"/>
        <w:ind w:left="816" w:hanging="357"/>
        <w:jc w:val="both"/>
        <w:rPr>
          <w:rFonts w:ascii="Arial" w:hAnsi="Arial" w:cs="Arial"/>
        </w:rPr>
      </w:pPr>
      <w:r>
        <w:rPr>
          <w:rFonts w:ascii="Arial" w:hAnsi="Arial" w:cs="Arial"/>
          <w:b/>
          <w:bCs/>
          <w:color w:val="000000"/>
        </w:rPr>
        <w:t>Allotissement</w:t>
      </w:r>
      <w:r w:rsidRPr="005D4A28">
        <w:rPr>
          <w:rFonts w:ascii="Arial" w:hAnsi="Arial" w:cs="Arial"/>
          <w:b/>
          <w:bCs/>
          <w:color w:val="000000"/>
        </w:rPr>
        <w:t xml:space="preserve"> :</w:t>
      </w:r>
    </w:p>
    <w:p w14:paraId="7A4AEE79" w14:textId="77777777" w:rsidR="00BF68E2" w:rsidRPr="00BF68E2" w:rsidRDefault="00BF68E2" w:rsidP="00BF68E2">
      <w:pPr>
        <w:widowControl w:val="0"/>
        <w:tabs>
          <w:tab w:val="left" w:pos="392"/>
        </w:tabs>
        <w:autoSpaceDE w:val="0"/>
        <w:autoSpaceDN w:val="0"/>
        <w:adjustRightInd w:val="0"/>
        <w:spacing w:before="240" w:after="0" w:line="240" w:lineRule="auto"/>
        <w:ind w:left="119" w:right="113"/>
        <w:jc w:val="both"/>
        <w:rPr>
          <w:rFonts w:ascii="Arial" w:hAnsi="Arial" w:cs="Arial"/>
          <w:bCs/>
          <w:color w:val="000000"/>
        </w:rPr>
      </w:pPr>
      <w:r w:rsidRPr="00BF68E2">
        <w:rPr>
          <w:rFonts w:ascii="Arial" w:hAnsi="Arial" w:cs="Arial"/>
          <w:bCs/>
          <w:color w:val="000000"/>
        </w:rPr>
        <w:t>Conformément aux dispositions de l'article L.2113-11 du Code de la commande publique, le présent marché n'est pas alloti.</w:t>
      </w:r>
    </w:p>
    <w:p w14:paraId="27ABA01B" w14:textId="77777777" w:rsidR="00BF68E2" w:rsidRPr="00035372" w:rsidRDefault="00BF68E2" w:rsidP="00BF68E2">
      <w:pPr>
        <w:widowControl w:val="0"/>
        <w:tabs>
          <w:tab w:val="left" w:pos="392"/>
        </w:tabs>
        <w:autoSpaceDE w:val="0"/>
        <w:autoSpaceDN w:val="0"/>
        <w:adjustRightInd w:val="0"/>
        <w:spacing w:before="240" w:after="0" w:line="240" w:lineRule="auto"/>
        <w:ind w:left="119" w:right="113"/>
        <w:jc w:val="both"/>
        <w:rPr>
          <w:rFonts w:ascii="Arial" w:hAnsi="Arial" w:cs="Arial"/>
          <w:bCs/>
          <w:color w:val="000000"/>
          <w:sz w:val="16"/>
          <w:szCs w:val="16"/>
        </w:rPr>
      </w:pPr>
    </w:p>
    <w:p w14:paraId="27A70259" w14:textId="32C737DE" w:rsidR="00BF68E2" w:rsidRPr="00BF68E2" w:rsidRDefault="00BF68E2" w:rsidP="00BF68E2">
      <w:pPr>
        <w:widowControl w:val="0"/>
        <w:tabs>
          <w:tab w:val="left" w:pos="392"/>
        </w:tabs>
        <w:autoSpaceDE w:val="0"/>
        <w:autoSpaceDN w:val="0"/>
        <w:adjustRightInd w:val="0"/>
        <w:spacing w:before="240" w:after="0" w:line="240" w:lineRule="auto"/>
        <w:ind w:left="119" w:right="113"/>
        <w:jc w:val="both"/>
        <w:rPr>
          <w:rFonts w:ascii="Arial" w:hAnsi="Arial" w:cs="Arial"/>
          <w:bCs/>
          <w:color w:val="000000"/>
        </w:rPr>
      </w:pPr>
      <w:r w:rsidRPr="00BF68E2">
        <w:rPr>
          <w:rFonts w:ascii="Arial" w:hAnsi="Arial" w:cs="Arial"/>
          <w:bCs/>
          <w:color w:val="000000"/>
        </w:rPr>
        <w:lastRenderedPageBreak/>
        <w:t>Les prestations objet du marché constituent un ensemble homogène et techniquement indissociable comprenant la collecte, le transport sécurisé, la traçabilité, la destruction confidentielle et la valorisation des archives et documents confidentiels de la CP</w:t>
      </w:r>
      <w:r>
        <w:rPr>
          <w:rFonts w:ascii="Arial" w:hAnsi="Arial" w:cs="Arial"/>
          <w:bCs/>
          <w:color w:val="000000"/>
        </w:rPr>
        <w:t>AM de Seine-et-Marne.</w:t>
      </w:r>
    </w:p>
    <w:p w14:paraId="4129847D" w14:textId="6CAD97FD" w:rsidR="00BF68E2" w:rsidRPr="00BF68E2" w:rsidRDefault="00BF68E2" w:rsidP="00BF68E2">
      <w:pPr>
        <w:widowControl w:val="0"/>
        <w:tabs>
          <w:tab w:val="left" w:pos="392"/>
        </w:tabs>
        <w:autoSpaceDE w:val="0"/>
        <w:autoSpaceDN w:val="0"/>
        <w:adjustRightInd w:val="0"/>
        <w:spacing w:before="240" w:after="0" w:line="240" w:lineRule="auto"/>
        <w:ind w:left="119" w:right="113"/>
        <w:jc w:val="both"/>
        <w:rPr>
          <w:rFonts w:ascii="Arial" w:hAnsi="Arial" w:cs="Arial"/>
          <w:bCs/>
          <w:color w:val="000000"/>
        </w:rPr>
      </w:pPr>
      <w:r w:rsidRPr="00BF68E2">
        <w:rPr>
          <w:rFonts w:ascii="Arial" w:hAnsi="Arial" w:cs="Arial"/>
          <w:bCs/>
          <w:color w:val="000000"/>
        </w:rPr>
        <w:t>La dévolution en lots séparés serait de nature à rendre l'exécution des prestations techniquement plus difficile et à accroître les risques liés à la confidentialité, à la sécurité et à la traçabilité des archives prises en charge. Elle nécessiterait en outre une coordination renforcée entre plusieurs opérateurs, susceptible de compromettre la continuité et la sécurisation de la chaî</w:t>
      </w:r>
      <w:r>
        <w:rPr>
          <w:rFonts w:ascii="Arial" w:hAnsi="Arial" w:cs="Arial"/>
          <w:bCs/>
          <w:color w:val="000000"/>
        </w:rPr>
        <w:t>ne de traitement des documents.</w:t>
      </w:r>
    </w:p>
    <w:p w14:paraId="32765BB5" w14:textId="21B54613" w:rsidR="005D4A28" w:rsidRDefault="00BF68E2" w:rsidP="00E34E5E">
      <w:pPr>
        <w:widowControl w:val="0"/>
        <w:tabs>
          <w:tab w:val="left" w:pos="392"/>
        </w:tabs>
        <w:autoSpaceDE w:val="0"/>
        <w:autoSpaceDN w:val="0"/>
        <w:adjustRightInd w:val="0"/>
        <w:spacing w:before="240" w:after="0" w:line="240" w:lineRule="auto"/>
        <w:ind w:left="119" w:right="113"/>
        <w:jc w:val="both"/>
        <w:rPr>
          <w:rFonts w:ascii="Arial" w:hAnsi="Arial" w:cs="Arial"/>
          <w:bCs/>
          <w:color w:val="000000"/>
        </w:rPr>
      </w:pPr>
      <w:r w:rsidRPr="00BF68E2">
        <w:rPr>
          <w:rFonts w:ascii="Arial" w:hAnsi="Arial" w:cs="Arial"/>
          <w:bCs/>
          <w:color w:val="000000"/>
        </w:rPr>
        <w:t>Le recours à un titulaire unique permet de garantir une responsabilité clairement identifiée ainsi qu'une maîtrise complète du processus de collecte, de transport et de destruction des archives.</w:t>
      </w:r>
    </w:p>
    <w:p w14:paraId="0C86464C" w14:textId="3B1D45EB" w:rsidR="005D4A28" w:rsidRPr="000B32E5" w:rsidRDefault="005D4A28" w:rsidP="000B32E5">
      <w:pPr>
        <w:pStyle w:val="Titre1"/>
        <w:numPr>
          <w:ilvl w:val="0"/>
          <w:numId w:val="41"/>
        </w:numPr>
        <w:rPr>
          <w:rFonts w:ascii="Arial" w:hAnsi="Arial" w:cs="Arial"/>
          <w:color w:val="4128B2"/>
          <w:sz w:val="28"/>
          <w:szCs w:val="28"/>
        </w:rPr>
      </w:pPr>
      <w:bookmarkStart w:id="3" w:name="_Toc231475810"/>
      <w:r w:rsidRPr="000B32E5">
        <w:rPr>
          <w:rFonts w:ascii="Arial" w:hAnsi="Arial" w:cs="Arial"/>
          <w:color w:val="4128B2"/>
          <w:sz w:val="28"/>
          <w:szCs w:val="28"/>
        </w:rPr>
        <w:t xml:space="preserve">PERIMETRE DU </w:t>
      </w:r>
      <w:r w:rsidR="009510CE">
        <w:rPr>
          <w:rFonts w:ascii="Arial" w:hAnsi="Arial" w:cs="Arial"/>
          <w:color w:val="4128B2"/>
          <w:sz w:val="28"/>
          <w:szCs w:val="28"/>
        </w:rPr>
        <w:t>MARCHE</w:t>
      </w:r>
      <w:bookmarkEnd w:id="3"/>
    </w:p>
    <w:p w14:paraId="5ED69782" w14:textId="43B14982" w:rsidR="0055679E" w:rsidRDefault="009A193E" w:rsidP="00E34E5E">
      <w:pPr>
        <w:widowControl w:val="0"/>
        <w:numPr>
          <w:ilvl w:val="0"/>
          <w:numId w:val="3"/>
        </w:numPr>
        <w:tabs>
          <w:tab w:val="left" w:pos="392"/>
          <w:tab w:val="left" w:pos="828"/>
        </w:tabs>
        <w:autoSpaceDE w:val="0"/>
        <w:autoSpaceDN w:val="0"/>
        <w:adjustRightInd w:val="0"/>
        <w:spacing w:before="240" w:after="0" w:line="240" w:lineRule="auto"/>
        <w:ind w:hanging="357"/>
        <w:jc w:val="both"/>
        <w:rPr>
          <w:rFonts w:ascii="Arial" w:hAnsi="Arial" w:cs="Arial"/>
          <w:b/>
          <w:bCs/>
          <w:color w:val="000000"/>
        </w:rPr>
      </w:pPr>
      <w:r>
        <w:rPr>
          <w:rFonts w:ascii="Arial" w:hAnsi="Arial" w:cs="Arial"/>
          <w:b/>
          <w:bCs/>
          <w:color w:val="000000"/>
        </w:rPr>
        <w:t>Périmètre des prestations</w:t>
      </w:r>
    </w:p>
    <w:p w14:paraId="035DDDF7" w14:textId="77777777" w:rsidR="0055679E" w:rsidRPr="00591817" w:rsidRDefault="0055679E" w:rsidP="00E34E5E">
      <w:pPr>
        <w:widowControl w:val="0"/>
        <w:tabs>
          <w:tab w:val="left" w:pos="828"/>
        </w:tabs>
        <w:autoSpaceDE w:val="0"/>
        <w:autoSpaceDN w:val="0"/>
        <w:adjustRightInd w:val="0"/>
        <w:spacing w:after="0" w:line="240" w:lineRule="auto"/>
        <w:jc w:val="both"/>
        <w:rPr>
          <w:rFonts w:ascii="Arial" w:hAnsi="Arial" w:cs="Arial"/>
          <w:bCs/>
          <w:color w:val="000000"/>
          <w:sz w:val="16"/>
          <w:szCs w:val="16"/>
        </w:rPr>
      </w:pPr>
    </w:p>
    <w:p w14:paraId="39D60BD4" w14:textId="7FA98512" w:rsidR="009A193E" w:rsidRPr="0055679E" w:rsidRDefault="009A193E" w:rsidP="00E34E5E">
      <w:pPr>
        <w:pStyle w:val="Paragraphedeliste"/>
        <w:numPr>
          <w:ilvl w:val="0"/>
          <w:numId w:val="13"/>
        </w:numPr>
        <w:tabs>
          <w:tab w:val="left" w:pos="1134"/>
        </w:tabs>
        <w:suppressAutoHyphens w:val="0"/>
        <w:autoSpaceDE w:val="0"/>
        <w:autoSpaceDN w:val="0"/>
        <w:adjustRightInd w:val="0"/>
        <w:ind w:left="992" w:hanging="357"/>
        <w:jc w:val="both"/>
        <w:rPr>
          <w:rFonts w:ascii="Arial" w:hAnsi="Arial" w:cs="Arial"/>
          <w:b/>
          <w:bCs/>
          <w:color w:val="000000"/>
          <w:sz w:val="22"/>
          <w:szCs w:val="22"/>
        </w:rPr>
      </w:pPr>
      <w:r w:rsidRPr="009A193E">
        <w:rPr>
          <w:rFonts w:ascii="Arial" w:hAnsi="Arial" w:cs="Arial"/>
          <w:b/>
          <w:bCs/>
          <w:color w:val="000000"/>
          <w:sz w:val="22"/>
          <w:szCs w:val="22"/>
        </w:rPr>
        <w:t>Nature des archives et documents concernés</w:t>
      </w:r>
    </w:p>
    <w:p w14:paraId="216075F2" w14:textId="1BCD9B93" w:rsidR="009A193E" w:rsidRPr="009A193E" w:rsidRDefault="009A193E" w:rsidP="00E34E5E">
      <w:pPr>
        <w:widowControl w:val="0"/>
        <w:tabs>
          <w:tab w:val="left" w:pos="828"/>
        </w:tabs>
        <w:autoSpaceDE w:val="0"/>
        <w:autoSpaceDN w:val="0"/>
        <w:adjustRightInd w:val="0"/>
        <w:spacing w:before="240"/>
        <w:jc w:val="both"/>
        <w:rPr>
          <w:rFonts w:ascii="Arial" w:hAnsi="Arial" w:cs="Arial"/>
          <w:bCs/>
          <w:color w:val="000000"/>
        </w:rPr>
      </w:pPr>
      <w:r w:rsidRPr="009A193E">
        <w:rPr>
          <w:rFonts w:ascii="Arial" w:hAnsi="Arial" w:cs="Arial"/>
          <w:bCs/>
          <w:color w:val="000000"/>
        </w:rPr>
        <w:t>Le présent marché concerne exclusivement la collecte, le transport sécurisé, la destruction confidentielle et la valorisation des archives papier et documents administratifs dont la durée légale ou opérationnelle de conservation est arrivée à échéance.</w:t>
      </w:r>
    </w:p>
    <w:p w14:paraId="77E5B7E6" w14:textId="6D5575D5" w:rsidR="009A193E" w:rsidRPr="009A193E" w:rsidRDefault="009A193E" w:rsidP="00E34E5E">
      <w:pPr>
        <w:widowControl w:val="0"/>
        <w:tabs>
          <w:tab w:val="left" w:pos="828"/>
        </w:tabs>
        <w:autoSpaceDE w:val="0"/>
        <w:autoSpaceDN w:val="0"/>
        <w:adjustRightInd w:val="0"/>
        <w:jc w:val="both"/>
        <w:rPr>
          <w:rFonts w:ascii="Arial" w:hAnsi="Arial" w:cs="Arial"/>
          <w:bCs/>
          <w:color w:val="000000"/>
        </w:rPr>
      </w:pPr>
      <w:r w:rsidRPr="009A193E">
        <w:rPr>
          <w:rFonts w:ascii="Arial" w:hAnsi="Arial" w:cs="Arial"/>
          <w:bCs/>
          <w:color w:val="000000"/>
        </w:rPr>
        <w:t>Les documents concernés comprennent notamment :</w:t>
      </w:r>
    </w:p>
    <w:p w14:paraId="4D24DBCE" w14:textId="30002BFB"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dossiers administratifs ;</w:t>
      </w:r>
    </w:p>
    <w:p w14:paraId="1A11474E" w14:textId="77777777"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dossiers de gestion et de fonctionnement ;</w:t>
      </w:r>
    </w:p>
    <w:p w14:paraId="23E92A2B" w14:textId="77777777"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documents comptables et financiers ;</w:t>
      </w:r>
    </w:p>
    <w:p w14:paraId="43037B41" w14:textId="77777777"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documents ressources humaines ;</w:t>
      </w:r>
    </w:p>
    <w:p w14:paraId="779C38F6" w14:textId="77777777"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documents relatifs aux assurés, aux professionnels de santé et aux partenaires de l'organisme ;</w:t>
      </w:r>
    </w:p>
    <w:p w14:paraId="3F423917" w14:textId="77777777"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courriers, imprimés et pièces justificatives ;</w:t>
      </w:r>
    </w:p>
    <w:p w14:paraId="1AAA1470" w14:textId="6A950DC8" w:rsidR="009A193E" w:rsidRPr="0055679E" w:rsidRDefault="009A193E" w:rsidP="00E34E5E">
      <w:pPr>
        <w:pStyle w:val="Paragraphedeliste"/>
        <w:numPr>
          <w:ilvl w:val="0"/>
          <w:numId w:val="16"/>
        </w:numPr>
        <w:tabs>
          <w:tab w:val="left" w:pos="828"/>
        </w:tabs>
        <w:autoSpaceDE w:val="0"/>
        <w:autoSpaceDN w:val="0"/>
        <w:adjustRightInd w:val="0"/>
        <w:jc w:val="both"/>
        <w:rPr>
          <w:rFonts w:ascii="Arial" w:hAnsi="Arial" w:cs="Arial"/>
          <w:bCs/>
          <w:color w:val="000000"/>
          <w:sz w:val="22"/>
          <w:szCs w:val="22"/>
        </w:rPr>
      </w:pPr>
      <w:proofErr w:type="gramStart"/>
      <w:r w:rsidRPr="0055679E">
        <w:rPr>
          <w:rFonts w:ascii="Arial" w:hAnsi="Arial" w:cs="Arial"/>
          <w:bCs/>
          <w:color w:val="000000"/>
          <w:sz w:val="22"/>
          <w:szCs w:val="22"/>
        </w:rPr>
        <w:t>les</w:t>
      </w:r>
      <w:proofErr w:type="gramEnd"/>
      <w:r w:rsidRPr="0055679E">
        <w:rPr>
          <w:rFonts w:ascii="Arial" w:hAnsi="Arial" w:cs="Arial"/>
          <w:bCs/>
          <w:color w:val="000000"/>
          <w:sz w:val="22"/>
          <w:szCs w:val="22"/>
        </w:rPr>
        <w:t xml:space="preserve"> archives intermédiaires ou définitives destinées à être éliminées conformément aux règles de gestion documentaire applicables à la CPAM de Seine-et-Marne.</w:t>
      </w:r>
    </w:p>
    <w:p w14:paraId="686A992E" w14:textId="07FD4C7B" w:rsidR="009A193E" w:rsidRPr="009A193E" w:rsidRDefault="009A193E" w:rsidP="00E34E5E">
      <w:pPr>
        <w:widowControl w:val="0"/>
        <w:tabs>
          <w:tab w:val="left" w:pos="828"/>
        </w:tabs>
        <w:autoSpaceDE w:val="0"/>
        <w:autoSpaceDN w:val="0"/>
        <w:adjustRightInd w:val="0"/>
        <w:spacing w:before="240"/>
        <w:jc w:val="both"/>
        <w:rPr>
          <w:rFonts w:ascii="Arial" w:hAnsi="Arial" w:cs="Arial"/>
          <w:bCs/>
          <w:color w:val="000000"/>
        </w:rPr>
      </w:pPr>
      <w:r w:rsidRPr="009A193E">
        <w:rPr>
          <w:rFonts w:ascii="Arial" w:hAnsi="Arial" w:cs="Arial"/>
          <w:bCs/>
          <w:color w:val="000000"/>
        </w:rPr>
        <w:t>L'ensemble des documents confiés au titulaire est réputé contenir des informations confidentielles ou des données à caractère personnel nécessitant une destruction sécurisée garantissant leur confidentialité.</w:t>
      </w:r>
    </w:p>
    <w:p w14:paraId="79DCBA76" w14:textId="0074C174" w:rsidR="0055679E" w:rsidRPr="0055679E" w:rsidRDefault="0055679E" w:rsidP="00E34E5E">
      <w:pPr>
        <w:pStyle w:val="Paragraphedeliste"/>
        <w:numPr>
          <w:ilvl w:val="0"/>
          <w:numId w:val="13"/>
        </w:numPr>
        <w:tabs>
          <w:tab w:val="left" w:pos="1134"/>
        </w:tabs>
        <w:suppressAutoHyphens w:val="0"/>
        <w:autoSpaceDE w:val="0"/>
        <w:autoSpaceDN w:val="0"/>
        <w:adjustRightInd w:val="0"/>
        <w:ind w:left="992" w:hanging="357"/>
        <w:jc w:val="both"/>
        <w:rPr>
          <w:rFonts w:ascii="Arial" w:hAnsi="Arial" w:cs="Arial"/>
          <w:b/>
          <w:bCs/>
          <w:color w:val="000000"/>
          <w:sz w:val="22"/>
          <w:szCs w:val="22"/>
        </w:rPr>
      </w:pPr>
      <w:r w:rsidRPr="0055679E">
        <w:rPr>
          <w:rFonts w:ascii="Arial" w:hAnsi="Arial" w:cs="Arial"/>
          <w:b/>
          <w:bCs/>
          <w:color w:val="000000"/>
          <w:sz w:val="22"/>
          <w:szCs w:val="22"/>
        </w:rPr>
        <w:t>Supports concernés</w:t>
      </w:r>
    </w:p>
    <w:p w14:paraId="1E69F14D" w14:textId="77777777" w:rsidR="0055679E" w:rsidRPr="002330BE" w:rsidRDefault="0055679E" w:rsidP="00E34E5E">
      <w:pPr>
        <w:spacing w:before="100" w:beforeAutospacing="1" w:after="100" w:afterAutospacing="1" w:line="120" w:lineRule="auto"/>
        <w:jc w:val="both"/>
        <w:rPr>
          <w:rFonts w:ascii="Arial" w:hAnsi="Arial" w:cs="Arial"/>
          <w:sz w:val="16"/>
          <w:szCs w:val="16"/>
        </w:rPr>
      </w:pPr>
    </w:p>
    <w:p w14:paraId="23EA3BD4" w14:textId="0B6435A0" w:rsidR="0055679E" w:rsidRDefault="0055679E" w:rsidP="00E34E5E">
      <w:pPr>
        <w:spacing w:before="100" w:beforeAutospacing="1" w:after="100" w:afterAutospacing="1" w:line="120" w:lineRule="auto"/>
        <w:jc w:val="both"/>
        <w:rPr>
          <w:rFonts w:ascii="Arial" w:hAnsi="Arial" w:cs="Arial"/>
        </w:rPr>
      </w:pPr>
      <w:r w:rsidRPr="0055679E">
        <w:rPr>
          <w:rFonts w:ascii="Arial" w:hAnsi="Arial" w:cs="Arial"/>
        </w:rPr>
        <w:t>Les prestations portent exclusivement sur les supports papier conditionnés sous forme :</w:t>
      </w:r>
    </w:p>
    <w:p w14:paraId="1F1E569D" w14:textId="77777777" w:rsidR="0055679E" w:rsidRPr="002330BE" w:rsidRDefault="0055679E" w:rsidP="00E34E5E">
      <w:pPr>
        <w:spacing w:before="100" w:beforeAutospacing="1" w:after="100" w:afterAutospacing="1" w:line="120" w:lineRule="auto"/>
        <w:jc w:val="both"/>
        <w:rPr>
          <w:rFonts w:ascii="Arial" w:hAnsi="Arial" w:cs="Arial"/>
          <w:sz w:val="16"/>
          <w:szCs w:val="16"/>
        </w:rPr>
      </w:pPr>
    </w:p>
    <w:p w14:paraId="6C05EA56" w14:textId="77777777" w:rsidR="0055679E" w:rsidRPr="0055679E" w:rsidRDefault="0055679E" w:rsidP="00E34E5E">
      <w:pPr>
        <w:numPr>
          <w:ilvl w:val="0"/>
          <w:numId w:val="17"/>
        </w:numPr>
        <w:spacing w:before="100" w:beforeAutospacing="1" w:after="100" w:afterAutospacing="1" w:line="120" w:lineRule="auto"/>
        <w:jc w:val="both"/>
        <w:rPr>
          <w:rFonts w:ascii="Arial" w:hAnsi="Arial" w:cs="Arial"/>
        </w:rPr>
      </w:pPr>
      <w:proofErr w:type="gramStart"/>
      <w:r w:rsidRPr="0055679E">
        <w:rPr>
          <w:rFonts w:ascii="Arial" w:hAnsi="Arial" w:cs="Arial"/>
        </w:rPr>
        <w:t>de</w:t>
      </w:r>
      <w:proofErr w:type="gramEnd"/>
      <w:r w:rsidRPr="0055679E">
        <w:rPr>
          <w:rFonts w:ascii="Arial" w:hAnsi="Arial" w:cs="Arial"/>
        </w:rPr>
        <w:t xml:space="preserve"> boîtes d'archives ;</w:t>
      </w:r>
    </w:p>
    <w:p w14:paraId="39FBD988" w14:textId="77777777" w:rsidR="0055679E" w:rsidRPr="0055679E" w:rsidRDefault="0055679E" w:rsidP="00E34E5E">
      <w:pPr>
        <w:numPr>
          <w:ilvl w:val="0"/>
          <w:numId w:val="17"/>
        </w:numPr>
        <w:spacing w:before="100" w:beforeAutospacing="1" w:after="100" w:afterAutospacing="1" w:line="120" w:lineRule="auto"/>
        <w:jc w:val="both"/>
        <w:rPr>
          <w:rFonts w:ascii="Arial" w:hAnsi="Arial" w:cs="Arial"/>
        </w:rPr>
      </w:pPr>
      <w:proofErr w:type="gramStart"/>
      <w:r w:rsidRPr="0055679E">
        <w:rPr>
          <w:rFonts w:ascii="Arial" w:hAnsi="Arial" w:cs="Arial"/>
        </w:rPr>
        <w:t>de</w:t>
      </w:r>
      <w:proofErr w:type="gramEnd"/>
      <w:r w:rsidRPr="0055679E">
        <w:rPr>
          <w:rFonts w:ascii="Arial" w:hAnsi="Arial" w:cs="Arial"/>
        </w:rPr>
        <w:t xml:space="preserve"> cartons d'archives ;</w:t>
      </w:r>
    </w:p>
    <w:p w14:paraId="0DD50CA7" w14:textId="77777777" w:rsidR="0055679E" w:rsidRPr="0055679E" w:rsidRDefault="0055679E" w:rsidP="00E34E5E">
      <w:pPr>
        <w:numPr>
          <w:ilvl w:val="0"/>
          <w:numId w:val="17"/>
        </w:numPr>
        <w:spacing w:before="100" w:beforeAutospacing="1" w:after="100" w:afterAutospacing="1" w:line="120" w:lineRule="auto"/>
        <w:jc w:val="both"/>
        <w:rPr>
          <w:rFonts w:ascii="Arial" w:hAnsi="Arial" w:cs="Arial"/>
        </w:rPr>
      </w:pPr>
      <w:proofErr w:type="gramStart"/>
      <w:r w:rsidRPr="0055679E">
        <w:rPr>
          <w:rFonts w:ascii="Arial" w:hAnsi="Arial" w:cs="Arial"/>
        </w:rPr>
        <w:t>de</w:t>
      </w:r>
      <w:proofErr w:type="gramEnd"/>
      <w:r w:rsidRPr="0055679E">
        <w:rPr>
          <w:rFonts w:ascii="Arial" w:hAnsi="Arial" w:cs="Arial"/>
        </w:rPr>
        <w:t xml:space="preserve"> liasses ou dossiers papier ;</w:t>
      </w:r>
    </w:p>
    <w:p w14:paraId="415318C4" w14:textId="10DF10C0" w:rsidR="0055679E" w:rsidRDefault="0055679E" w:rsidP="00E34E5E">
      <w:pPr>
        <w:numPr>
          <w:ilvl w:val="0"/>
          <w:numId w:val="17"/>
        </w:numPr>
        <w:spacing w:before="100" w:beforeAutospacing="1" w:after="100" w:afterAutospacing="1" w:line="120" w:lineRule="auto"/>
        <w:jc w:val="both"/>
        <w:rPr>
          <w:rFonts w:ascii="Arial" w:hAnsi="Arial" w:cs="Arial"/>
        </w:rPr>
      </w:pPr>
      <w:proofErr w:type="gramStart"/>
      <w:r w:rsidRPr="0055679E">
        <w:rPr>
          <w:rFonts w:ascii="Arial" w:hAnsi="Arial" w:cs="Arial"/>
        </w:rPr>
        <w:t>de</w:t>
      </w:r>
      <w:proofErr w:type="gramEnd"/>
      <w:r w:rsidRPr="0055679E">
        <w:rPr>
          <w:rFonts w:ascii="Arial" w:hAnsi="Arial" w:cs="Arial"/>
        </w:rPr>
        <w:t xml:space="preserve"> sacs papier destinés à la collecte des archives.</w:t>
      </w:r>
    </w:p>
    <w:p w14:paraId="589262C6" w14:textId="198B2312" w:rsidR="0055679E" w:rsidRDefault="0055679E"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09CD2DCD" w14:textId="0D976A88"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04DE8D98" w14:textId="5D79A4C5"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1EB2FDE6" w14:textId="72B4ED92"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220AF36D" w14:textId="6EC1685F"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0CCDE88B" w14:textId="2B28DD14"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59B6010F" w14:textId="56796702" w:rsidR="00591817"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0A71A294" w14:textId="77777777" w:rsidR="00591817" w:rsidRPr="0055679E" w:rsidRDefault="00591817"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2BE9F697" w14:textId="624CA14F" w:rsidR="0055679E" w:rsidRDefault="0055679E" w:rsidP="00E34E5E">
      <w:pPr>
        <w:pStyle w:val="Paragraphedeliste"/>
        <w:numPr>
          <w:ilvl w:val="0"/>
          <w:numId w:val="13"/>
        </w:numPr>
        <w:tabs>
          <w:tab w:val="left" w:pos="1134"/>
        </w:tabs>
        <w:suppressAutoHyphens w:val="0"/>
        <w:autoSpaceDE w:val="0"/>
        <w:autoSpaceDN w:val="0"/>
        <w:adjustRightInd w:val="0"/>
        <w:ind w:left="992" w:hanging="357"/>
        <w:jc w:val="both"/>
        <w:rPr>
          <w:rFonts w:ascii="Arial" w:hAnsi="Arial" w:cs="Arial"/>
          <w:b/>
          <w:bCs/>
          <w:color w:val="000000"/>
          <w:sz w:val="22"/>
          <w:szCs w:val="22"/>
        </w:rPr>
      </w:pPr>
      <w:r w:rsidRPr="0055679E">
        <w:rPr>
          <w:rFonts w:ascii="Arial" w:hAnsi="Arial" w:cs="Arial"/>
          <w:b/>
          <w:bCs/>
          <w:color w:val="000000"/>
          <w:sz w:val="22"/>
          <w:szCs w:val="22"/>
        </w:rPr>
        <w:lastRenderedPageBreak/>
        <w:t>Exclusions du périmètre</w:t>
      </w:r>
    </w:p>
    <w:p w14:paraId="0CE0B913" w14:textId="77777777" w:rsidR="0055679E" w:rsidRPr="0055679E" w:rsidRDefault="0055679E"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49A5BB19" w14:textId="3DBC06D8" w:rsidR="0055679E" w:rsidRDefault="0055679E" w:rsidP="00E34E5E">
      <w:pPr>
        <w:spacing w:before="100" w:beforeAutospacing="1" w:after="100" w:afterAutospacing="1" w:line="120" w:lineRule="auto"/>
        <w:jc w:val="both"/>
        <w:rPr>
          <w:rFonts w:ascii="Arial" w:hAnsi="Arial" w:cs="Arial"/>
        </w:rPr>
      </w:pPr>
      <w:r w:rsidRPr="0055679E">
        <w:rPr>
          <w:rFonts w:ascii="Arial" w:hAnsi="Arial" w:cs="Arial"/>
        </w:rPr>
        <w:t>Sont exclus du présent marché :</w:t>
      </w:r>
    </w:p>
    <w:p w14:paraId="715F742B" w14:textId="77777777" w:rsidR="0055679E" w:rsidRPr="0055679E" w:rsidRDefault="0055679E" w:rsidP="00E34E5E">
      <w:pPr>
        <w:pStyle w:val="Paragraphedeliste"/>
        <w:suppressAutoHyphens w:val="0"/>
        <w:autoSpaceDE w:val="0"/>
        <w:autoSpaceDN w:val="0"/>
        <w:adjustRightInd w:val="0"/>
        <w:ind w:left="0"/>
        <w:jc w:val="both"/>
        <w:rPr>
          <w:rFonts w:ascii="Arial" w:hAnsi="Arial" w:cs="Arial"/>
          <w:bCs/>
          <w:color w:val="000000"/>
          <w:sz w:val="16"/>
          <w:szCs w:val="16"/>
        </w:rPr>
      </w:pPr>
    </w:p>
    <w:p w14:paraId="7607896B"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déchets dangereux au sens de la réglementation en vigueur ;</w:t>
      </w:r>
    </w:p>
    <w:p w14:paraId="1A2FB7D3"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déchets d'équipements électriques et électroniques (DEEE ou D3E) ;</w:t>
      </w:r>
    </w:p>
    <w:p w14:paraId="33ABC723"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piles, accumulateurs et batteries ;</w:t>
      </w:r>
    </w:p>
    <w:p w14:paraId="60034701"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produits chimiques ou assimilés ;</w:t>
      </w:r>
    </w:p>
    <w:p w14:paraId="78C7E187"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mobiliers et matériels de bureau ;</w:t>
      </w:r>
    </w:p>
    <w:p w14:paraId="2723F506" w14:textId="77777777" w:rsidR="0055679E" w:rsidRPr="0055679E" w:rsidRDefault="0055679E" w:rsidP="00E34E5E">
      <w:pPr>
        <w:numPr>
          <w:ilvl w:val="0"/>
          <w:numId w:val="18"/>
        </w:numPr>
        <w:spacing w:before="100" w:beforeAutospacing="1" w:after="100" w:afterAutospacing="1" w:line="120" w:lineRule="auto"/>
        <w:jc w:val="both"/>
        <w:rPr>
          <w:rFonts w:ascii="Arial" w:hAnsi="Arial" w:cs="Arial"/>
        </w:rPr>
      </w:pPr>
      <w:proofErr w:type="gramStart"/>
      <w:r w:rsidRPr="0055679E">
        <w:rPr>
          <w:rFonts w:ascii="Arial" w:hAnsi="Arial" w:cs="Arial"/>
        </w:rPr>
        <w:t>les</w:t>
      </w:r>
      <w:proofErr w:type="gramEnd"/>
      <w:r w:rsidRPr="0055679E">
        <w:rPr>
          <w:rFonts w:ascii="Arial" w:hAnsi="Arial" w:cs="Arial"/>
        </w:rPr>
        <w:t xml:space="preserve"> supports informatiques ou numériques, notamment :</w:t>
      </w:r>
    </w:p>
    <w:p w14:paraId="297BC01F" w14:textId="77777777" w:rsidR="0055679E" w:rsidRPr="0055679E" w:rsidRDefault="0055679E" w:rsidP="00E34E5E">
      <w:pPr>
        <w:numPr>
          <w:ilvl w:val="1"/>
          <w:numId w:val="20"/>
        </w:numPr>
        <w:spacing w:before="100" w:beforeAutospacing="1" w:after="100" w:afterAutospacing="1" w:line="120" w:lineRule="auto"/>
        <w:jc w:val="both"/>
        <w:rPr>
          <w:rFonts w:ascii="Arial" w:hAnsi="Arial" w:cs="Arial"/>
        </w:rPr>
      </w:pPr>
      <w:proofErr w:type="gramStart"/>
      <w:r w:rsidRPr="0055679E">
        <w:rPr>
          <w:rFonts w:ascii="Arial" w:hAnsi="Arial" w:cs="Arial"/>
        </w:rPr>
        <w:t>disques</w:t>
      </w:r>
      <w:proofErr w:type="gramEnd"/>
      <w:r w:rsidRPr="0055679E">
        <w:rPr>
          <w:rFonts w:ascii="Arial" w:hAnsi="Arial" w:cs="Arial"/>
        </w:rPr>
        <w:t xml:space="preserve"> durs ;</w:t>
      </w:r>
    </w:p>
    <w:p w14:paraId="0B86300B" w14:textId="77777777" w:rsidR="0055679E" w:rsidRPr="0055679E" w:rsidRDefault="0055679E" w:rsidP="00E34E5E">
      <w:pPr>
        <w:numPr>
          <w:ilvl w:val="1"/>
          <w:numId w:val="20"/>
        </w:numPr>
        <w:spacing w:before="100" w:beforeAutospacing="1" w:after="100" w:afterAutospacing="1" w:line="120" w:lineRule="auto"/>
        <w:jc w:val="both"/>
        <w:rPr>
          <w:rFonts w:ascii="Arial" w:hAnsi="Arial" w:cs="Arial"/>
        </w:rPr>
      </w:pPr>
      <w:proofErr w:type="gramStart"/>
      <w:r w:rsidRPr="0055679E">
        <w:rPr>
          <w:rFonts w:ascii="Arial" w:hAnsi="Arial" w:cs="Arial"/>
        </w:rPr>
        <w:t>clés</w:t>
      </w:r>
      <w:proofErr w:type="gramEnd"/>
      <w:r w:rsidRPr="0055679E">
        <w:rPr>
          <w:rFonts w:ascii="Arial" w:hAnsi="Arial" w:cs="Arial"/>
        </w:rPr>
        <w:t xml:space="preserve"> USB ;</w:t>
      </w:r>
    </w:p>
    <w:p w14:paraId="35EDD41D" w14:textId="77777777" w:rsidR="0055679E" w:rsidRPr="0055679E" w:rsidRDefault="0055679E" w:rsidP="00E34E5E">
      <w:pPr>
        <w:numPr>
          <w:ilvl w:val="1"/>
          <w:numId w:val="20"/>
        </w:numPr>
        <w:spacing w:before="100" w:beforeAutospacing="1" w:after="100" w:afterAutospacing="1" w:line="120" w:lineRule="auto"/>
        <w:jc w:val="both"/>
        <w:rPr>
          <w:rFonts w:ascii="Arial" w:hAnsi="Arial" w:cs="Arial"/>
        </w:rPr>
      </w:pPr>
      <w:proofErr w:type="gramStart"/>
      <w:r w:rsidRPr="0055679E">
        <w:rPr>
          <w:rFonts w:ascii="Arial" w:hAnsi="Arial" w:cs="Arial"/>
        </w:rPr>
        <w:t>cartes</w:t>
      </w:r>
      <w:proofErr w:type="gramEnd"/>
      <w:r w:rsidRPr="0055679E">
        <w:rPr>
          <w:rFonts w:ascii="Arial" w:hAnsi="Arial" w:cs="Arial"/>
        </w:rPr>
        <w:t xml:space="preserve"> mémoire ;</w:t>
      </w:r>
    </w:p>
    <w:p w14:paraId="7FEF2643" w14:textId="77777777" w:rsidR="0055679E" w:rsidRPr="0055679E" w:rsidRDefault="0055679E" w:rsidP="00E34E5E">
      <w:pPr>
        <w:numPr>
          <w:ilvl w:val="1"/>
          <w:numId w:val="20"/>
        </w:numPr>
        <w:spacing w:before="100" w:beforeAutospacing="1" w:after="100" w:afterAutospacing="1" w:line="120" w:lineRule="auto"/>
        <w:jc w:val="both"/>
        <w:rPr>
          <w:rFonts w:ascii="Arial" w:hAnsi="Arial" w:cs="Arial"/>
        </w:rPr>
      </w:pPr>
      <w:proofErr w:type="gramStart"/>
      <w:r w:rsidRPr="0055679E">
        <w:rPr>
          <w:rFonts w:ascii="Arial" w:hAnsi="Arial" w:cs="Arial"/>
        </w:rPr>
        <w:t>bandes</w:t>
      </w:r>
      <w:proofErr w:type="gramEnd"/>
      <w:r w:rsidRPr="0055679E">
        <w:rPr>
          <w:rFonts w:ascii="Arial" w:hAnsi="Arial" w:cs="Arial"/>
        </w:rPr>
        <w:t xml:space="preserve"> magnétiques ;</w:t>
      </w:r>
    </w:p>
    <w:p w14:paraId="149BCE5B" w14:textId="560002CC" w:rsidR="0055679E" w:rsidRDefault="0055679E" w:rsidP="00E34E5E">
      <w:pPr>
        <w:numPr>
          <w:ilvl w:val="1"/>
          <w:numId w:val="20"/>
        </w:numPr>
        <w:spacing w:before="100" w:beforeAutospacing="1" w:after="100" w:afterAutospacing="1" w:line="120" w:lineRule="auto"/>
        <w:jc w:val="both"/>
        <w:rPr>
          <w:rFonts w:ascii="Arial" w:hAnsi="Arial" w:cs="Arial"/>
        </w:rPr>
      </w:pPr>
      <w:r w:rsidRPr="0055679E">
        <w:rPr>
          <w:rFonts w:ascii="Arial" w:hAnsi="Arial" w:cs="Arial"/>
        </w:rPr>
        <w:t>CD, DVD et tout autre support de stockage électronique ;</w:t>
      </w:r>
    </w:p>
    <w:p w14:paraId="59783396" w14:textId="77777777" w:rsidR="005D4A28" w:rsidRPr="0055679E" w:rsidRDefault="005D4A28" w:rsidP="00E34E5E">
      <w:pPr>
        <w:spacing w:before="100" w:beforeAutospacing="1" w:after="100" w:afterAutospacing="1" w:line="120" w:lineRule="auto"/>
        <w:ind w:left="1440"/>
        <w:jc w:val="both"/>
        <w:rPr>
          <w:rFonts w:ascii="Arial" w:hAnsi="Arial" w:cs="Arial"/>
        </w:rPr>
      </w:pPr>
    </w:p>
    <w:p w14:paraId="4B22472F" w14:textId="4D32A141" w:rsidR="0055679E" w:rsidRPr="0055679E" w:rsidRDefault="0055679E" w:rsidP="00E34E5E">
      <w:pPr>
        <w:pStyle w:val="Paragraphedeliste"/>
        <w:numPr>
          <w:ilvl w:val="0"/>
          <w:numId w:val="13"/>
        </w:numPr>
        <w:tabs>
          <w:tab w:val="left" w:pos="1134"/>
        </w:tabs>
        <w:suppressAutoHyphens w:val="0"/>
        <w:autoSpaceDE w:val="0"/>
        <w:autoSpaceDN w:val="0"/>
        <w:adjustRightInd w:val="0"/>
        <w:ind w:left="992" w:hanging="357"/>
        <w:jc w:val="both"/>
        <w:rPr>
          <w:rFonts w:ascii="Arial" w:hAnsi="Arial" w:cs="Arial"/>
          <w:b/>
          <w:bCs/>
          <w:color w:val="000000"/>
          <w:sz w:val="22"/>
          <w:szCs w:val="22"/>
        </w:rPr>
      </w:pPr>
      <w:r w:rsidRPr="0055679E">
        <w:rPr>
          <w:rFonts w:ascii="Arial" w:hAnsi="Arial" w:cs="Arial"/>
          <w:b/>
          <w:bCs/>
          <w:color w:val="000000"/>
          <w:sz w:val="22"/>
          <w:szCs w:val="22"/>
        </w:rPr>
        <w:t>Volumes</w:t>
      </w:r>
    </w:p>
    <w:p w14:paraId="48A829CF" w14:textId="77777777" w:rsidR="0055679E" w:rsidRDefault="0055679E" w:rsidP="00E34E5E">
      <w:pPr>
        <w:widowControl w:val="0"/>
        <w:tabs>
          <w:tab w:val="left" w:pos="828"/>
        </w:tabs>
        <w:autoSpaceDE w:val="0"/>
        <w:autoSpaceDN w:val="0"/>
        <w:adjustRightInd w:val="0"/>
        <w:spacing w:before="240"/>
        <w:jc w:val="both"/>
        <w:rPr>
          <w:rFonts w:ascii="Arial" w:hAnsi="Arial" w:cs="Arial"/>
          <w:bCs/>
          <w:color w:val="000000"/>
        </w:rPr>
      </w:pPr>
      <w:r w:rsidRPr="0055679E">
        <w:rPr>
          <w:rFonts w:ascii="Arial" w:hAnsi="Arial" w:cs="Arial"/>
          <w:bCs/>
          <w:color w:val="000000"/>
        </w:rPr>
        <w:t>Les quantités d'archives à détruire sont variables selon les besoins de la CPAM de Seine-et-Marne.</w:t>
      </w:r>
    </w:p>
    <w:p w14:paraId="3E05ABF7" w14:textId="39AAA0D9" w:rsidR="0055679E" w:rsidRPr="0055679E" w:rsidRDefault="0055679E" w:rsidP="00E34E5E">
      <w:pPr>
        <w:widowControl w:val="0"/>
        <w:tabs>
          <w:tab w:val="left" w:pos="828"/>
        </w:tabs>
        <w:autoSpaceDE w:val="0"/>
        <w:autoSpaceDN w:val="0"/>
        <w:adjustRightInd w:val="0"/>
        <w:jc w:val="both"/>
        <w:rPr>
          <w:rFonts w:ascii="Arial" w:hAnsi="Arial" w:cs="Arial"/>
          <w:bCs/>
          <w:color w:val="000000"/>
        </w:rPr>
      </w:pPr>
      <w:r w:rsidRPr="0055679E">
        <w:rPr>
          <w:rFonts w:ascii="Arial" w:hAnsi="Arial" w:cs="Arial"/>
          <w:bCs/>
          <w:color w:val="000000"/>
        </w:rPr>
        <w:t xml:space="preserve">Les volumes communiqués </w:t>
      </w:r>
      <w:r w:rsidR="005D4A28">
        <w:rPr>
          <w:rFonts w:ascii="Arial" w:hAnsi="Arial" w:cs="Arial"/>
          <w:bCs/>
          <w:color w:val="000000"/>
        </w:rPr>
        <w:t>ci-après</w:t>
      </w:r>
      <w:r w:rsidR="005D3766">
        <w:rPr>
          <w:rFonts w:ascii="Arial" w:hAnsi="Arial" w:cs="Arial"/>
          <w:bCs/>
          <w:color w:val="000000"/>
        </w:rPr>
        <w:t xml:space="preserve"> détruits</w:t>
      </w:r>
      <w:r w:rsidR="002330BE">
        <w:rPr>
          <w:rFonts w:ascii="Arial" w:hAnsi="Arial" w:cs="Arial"/>
          <w:bCs/>
          <w:color w:val="000000"/>
        </w:rPr>
        <w:t xml:space="preserve"> en 2024 et 2025</w:t>
      </w:r>
      <w:r w:rsidR="005D3766">
        <w:rPr>
          <w:rFonts w:ascii="Arial" w:hAnsi="Arial" w:cs="Arial"/>
          <w:bCs/>
          <w:color w:val="000000"/>
        </w:rPr>
        <w:t xml:space="preserve"> </w:t>
      </w:r>
      <w:r w:rsidR="002330BE">
        <w:rPr>
          <w:rFonts w:ascii="Arial" w:hAnsi="Arial" w:cs="Arial"/>
          <w:bCs/>
          <w:color w:val="000000"/>
        </w:rPr>
        <w:t xml:space="preserve">en </w:t>
      </w:r>
      <w:r w:rsidRPr="0055679E">
        <w:rPr>
          <w:rFonts w:ascii="Arial" w:hAnsi="Arial" w:cs="Arial"/>
          <w:bCs/>
          <w:color w:val="000000"/>
        </w:rPr>
        <w:t>sont donnés à titre indicatif et n'ont aucun caractère contractuel. Ils ne constituent ni un minimum ni un engagement de volume de la part du pouvoir adjudicateur.</w:t>
      </w:r>
    </w:p>
    <w:tbl>
      <w:tblPr>
        <w:tblStyle w:val="TableauGrille4-Accentuation5"/>
        <w:tblW w:w="9831" w:type="dxa"/>
        <w:jc w:val="center"/>
        <w:tblLook w:val="04A0" w:firstRow="1" w:lastRow="0" w:firstColumn="1" w:lastColumn="0" w:noHBand="0" w:noVBand="1"/>
      </w:tblPr>
      <w:tblGrid>
        <w:gridCol w:w="2405"/>
        <w:gridCol w:w="2307"/>
        <w:gridCol w:w="1582"/>
        <w:gridCol w:w="1582"/>
        <w:gridCol w:w="1955"/>
      </w:tblGrid>
      <w:tr w:rsidR="005D3766" w:rsidRPr="005D3766" w14:paraId="46041DB5" w14:textId="77777777" w:rsidTr="005D3766">
        <w:trPr>
          <w:cnfStyle w:val="100000000000" w:firstRow="1" w:lastRow="0" w:firstColumn="0" w:lastColumn="0" w:oddVBand="0" w:evenVBand="0" w:oddHBand="0" w:evenHBand="0" w:firstRowFirstColumn="0" w:firstRowLastColumn="0" w:lastRowFirstColumn="0" w:lastRowLastColumn="0"/>
          <w:trHeight w:val="778"/>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0994B135" w14:textId="60DD25CF" w:rsidR="005D3766" w:rsidRPr="005D3766" w:rsidRDefault="005D3766" w:rsidP="00E34E5E">
            <w:pPr>
              <w:jc w:val="both"/>
              <w:rPr>
                <w:rFonts w:ascii="Arial" w:eastAsia="Times New Roman" w:hAnsi="Arial" w:cs="Arial"/>
              </w:rPr>
            </w:pPr>
            <w:bookmarkStart w:id="4" w:name="_Hlk232512284"/>
            <w:r w:rsidRPr="005D3766">
              <w:rPr>
                <w:rFonts w:ascii="Arial" w:eastAsia="Times New Roman" w:hAnsi="Arial" w:cs="Arial"/>
              </w:rPr>
              <w:t>Site</w:t>
            </w:r>
            <w:r>
              <w:rPr>
                <w:rFonts w:ascii="Arial" w:eastAsia="Times New Roman" w:hAnsi="Arial" w:cs="Arial"/>
              </w:rPr>
              <w:t>s</w:t>
            </w:r>
          </w:p>
        </w:tc>
        <w:tc>
          <w:tcPr>
            <w:tcW w:w="2307" w:type="dxa"/>
            <w:hideMark/>
          </w:tcPr>
          <w:p w14:paraId="285EE73E" w14:textId="77777777" w:rsidR="005D3766" w:rsidRPr="005D3766" w:rsidRDefault="005D3766" w:rsidP="00E34E5E">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Fréquence prévisionnelle de collecte</w:t>
            </w:r>
          </w:p>
        </w:tc>
        <w:tc>
          <w:tcPr>
            <w:tcW w:w="0" w:type="auto"/>
            <w:hideMark/>
          </w:tcPr>
          <w:p w14:paraId="5BD9F6B6" w14:textId="77777777" w:rsidR="005D3766" w:rsidRPr="005D3766" w:rsidRDefault="005D3766" w:rsidP="00E34E5E">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Volume 2024 (ML)</w:t>
            </w:r>
          </w:p>
        </w:tc>
        <w:tc>
          <w:tcPr>
            <w:tcW w:w="0" w:type="auto"/>
            <w:hideMark/>
          </w:tcPr>
          <w:p w14:paraId="53DA7F01" w14:textId="77777777" w:rsidR="005D3766" w:rsidRPr="005D3766" w:rsidRDefault="005D3766" w:rsidP="00E34E5E">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Volume 2025 (ML)</w:t>
            </w:r>
          </w:p>
        </w:tc>
        <w:tc>
          <w:tcPr>
            <w:tcW w:w="0" w:type="auto"/>
            <w:hideMark/>
          </w:tcPr>
          <w:p w14:paraId="00472FDF" w14:textId="77777777" w:rsidR="005D3766" w:rsidRPr="005D3766" w:rsidRDefault="005D3766" w:rsidP="00E34E5E">
            <w:pPr>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Moyenne annuelle (ML)</w:t>
            </w:r>
          </w:p>
        </w:tc>
      </w:tr>
      <w:bookmarkEnd w:id="4"/>
      <w:tr w:rsidR="005D3766" w:rsidRPr="005D3766" w14:paraId="479DCBAC" w14:textId="77777777" w:rsidTr="005D3766">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26F47C3A" w14:textId="77777777" w:rsidR="005D3766" w:rsidRPr="005D3766" w:rsidRDefault="005D3766" w:rsidP="00E34E5E">
            <w:pPr>
              <w:jc w:val="both"/>
              <w:rPr>
                <w:rFonts w:ascii="Arial" w:eastAsia="Times New Roman" w:hAnsi="Arial" w:cs="Arial"/>
              </w:rPr>
            </w:pPr>
            <w:r w:rsidRPr="005D3766">
              <w:rPr>
                <w:rFonts w:ascii="Arial" w:eastAsia="Times New Roman" w:hAnsi="Arial" w:cs="Arial"/>
              </w:rPr>
              <w:t>Meaux</w:t>
            </w:r>
          </w:p>
        </w:tc>
        <w:tc>
          <w:tcPr>
            <w:tcW w:w="2307" w:type="dxa"/>
            <w:vAlign w:val="center"/>
            <w:hideMark/>
          </w:tcPr>
          <w:p w14:paraId="0C4E8C46"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Semestrielle</w:t>
            </w:r>
          </w:p>
        </w:tc>
        <w:tc>
          <w:tcPr>
            <w:tcW w:w="0" w:type="auto"/>
            <w:hideMark/>
          </w:tcPr>
          <w:p w14:paraId="3C680CAE"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1 340</w:t>
            </w:r>
          </w:p>
        </w:tc>
        <w:tc>
          <w:tcPr>
            <w:tcW w:w="0" w:type="auto"/>
            <w:hideMark/>
          </w:tcPr>
          <w:p w14:paraId="7EBB5256"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610</w:t>
            </w:r>
          </w:p>
        </w:tc>
        <w:tc>
          <w:tcPr>
            <w:tcW w:w="0" w:type="auto"/>
            <w:hideMark/>
          </w:tcPr>
          <w:p w14:paraId="7352B95B"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975</w:t>
            </w:r>
          </w:p>
        </w:tc>
      </w:tr>
      <w:tr w:rsidR="005D3766" w:rsidRPr="005D3766" w14:paraId="2B8ABFBF" w14:textId="77777777" w:rsidTr="005D3766">
        <w:trPr>
          <w:trHeight w:val="259"/>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0B9B69D1" w14:textId="77777777" w:rsidR="005D3766" w:rsidRPr="005D3766" w:rsidRDefault="005D3766" w:rsidP="00E34E5E">
            <w:pPr>
              <w:jc w:val="both"/>
              <w:rPr>
                <w:rFonts w:ascii="Arial" w:eastAsia="Times New Roman" w:hAnsi="Arial" w:cs="Arial"/>
              </w:rPr>
            </w:pPr>
            <w:r w:rsidRPr="005D3766">
              <w:rPr>
                <w:rFonts w:ascii="Arial" w:eastAsia="Times New Roman" w:hAnsi="Arial" w:cs="Arial"/>
              </w:rPr>
              <w:t>Provins</w:t>
            </w:r>
          </w:p>
        </w:tc>
        <w:tc>
          <w:tcPr>
            <w:tcW w:w="2307" w:type="dxa"/>
            <w:vAlign w:val="center"/>
            <w:hideMark/>
          </w:tcPr>
          <w:p w14:paraId="643732B7"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Semestrielle</w:t>
            </w:r>
          </w:p>
        </w:tc>
        <w:tc>
          <w:tcPr>
            <w:tcW w:w="0" w:type="auto"/>
            <w:hideMark/>
          </w:tcPr>
          <w:p w14:paraId="34A194BC"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490</w:t>
            </w:r>
          </w:p>
        </w:tc>
        <w:tc>
          <w:tcPr>
            <w:tcW w:w="0" w:type="auto"/>
            <w:hideMark/>
          </w:tcPr>
          <w:p w14:paraId="35D3CC9C"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480</w:t>
            </w:r>
          </w:p>
        </w:tc>
        <w:tc>
          <w:tcPr>
            <w:tcW w:w="0" w:type="auto"/>
            <w:hideMark/>
          </w:tcPr>
          <w:p w14:paraId="195D4E1F"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485</w:t>
            </w:r>
          </w:p>
        </w:tc>
      </w:tr>
      <w:tr w:rsidR="005D3766" w:rsidRPr="005D3766" w14:paraId="21EF0BC4" w14:textId="77777777" w:rsidTr="005D3766">
        <w:trPr>
          <w:cnfStyle w:val="000000100000" w:firstRow="0" w:lastRow="0" w:firstColumn="0" w:lastColumn="0" w:oddVBand="0" w:evenVBand="0" w:oddHBand="1" w:evenHBand="0" w:firstRowFirstColumn="0" w:firstRowLastColumn="0" w:lastRowFirstColumn="0" w:lastRowLastColumn="0"/>
          <w:trHeight w:val="518"/>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04EADCFB" w14:textId="40CD69C9" w:rsidR="005D3766" w:rsidRPr="005D3766" w:rsidRDefault="005D3766" w:rsidP="00E34E5E">
            <w:pPr>
              <w:jc w:val="both"/>
              <w:rPr>
                <w:rFonts w:ascii="Arial" w:eastAsia="Times New Roman" w:hAnsi="Arial" w:cs="Arial"/>
              </w:rPr>
            </w:pPr>
            <w:r>
              <w:rPr>
                <w:rFonts w:ascii="Arial" w:eastAsia="Times New Roman" w:hAnsi="Arial" w:cs="Arial"/>
              </w:rPr>
              <w:t xml:space="preserve">Veneux les </w:t>
            </w:r>
            <w:r w:rsidRPr="005D3766">
              <w:rPr>
                <w:rFonts w:ascii="Arial" w:eastAsia="Times New Roman" w:hAnsi="Arial" w:cs="Arial"/>
              </w:rPr>
              <w:t>Sablons</w:t>
            </w:r>
          </w:p>
        </w:tc>
        <w:tc>
          <w:tcPr>
            <w:tcW w:w="2307" w:type="dxa"/>
            <w:vAlign w:val="center"/>
            <w:hideMark/>
          </w:tcPr>
          <w:p w14:paraId="412C2D73"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Semestrielle</w:t>
            </w:r>
          </w:p>
        </w:tc>
        <w:tc>
          <w:tcPr>
            <w:tcW w:w="0" w:type="auto"/>
            <w:hideMark/>
          </w:tcPr>
          <w:p w14:paraId="56D86B52"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1 180</w:t>
            </w:r>
          </w:p>
        </w:tc>
        <w:tc>
          <w:tcPr>
            <w:tcW w:w="0" w:type="auto"/>
            <w:hideMark/>
          </w:tcPr>
          <w:p w14:paraId="4799FAC3"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600</w:t>
            </w:r>
          </w:p>
        </w:tc>
        <w:tc>
          <w:tcPr>
            <w:tcW w:w="0" w:type="auto"/>
            <w:hideMark/>
          </w:tcPr>
          <w:p w14:paraId="7935D9BC"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rPr>
              <w:t>890</w:t>
            </w:r>
          </w:p>
        </w:tc>
      </w:tr>
      <w:tr w:rsidR="005D3766" w:rsidRPr="005D3766" w14:paraId="52FD02FB" w14:textId="77777777" w:rsidTr="005D3766">
        <w:trPr>
          <w:trHeight w:val="484"/>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6AA32B74" w14:textId="77777777" w:rsidR="005D3766" w:rsidRPr="005D3766" w:rsidRDefault="005D3766" w:rsidP="00E34E5E">
            <w:pPr>
              <w:jc w:val="both"/>
              <w:rPr>
                <w:rFonts w:ascii="Arial" w:eastAsia="Times New Roman" w:hAnsi="Arial" w:cs="Arial"/>
              </w:rPr>
            </w:pPr>
            <w:r w:rsidRPr="005D3766">
              <w:rPr>
                <w:rFonts w:ascii="Arial" w:eastAsia="Times New Roman" w:hAnsi="Arial" w:cs="Arial"/>
              </w:rPr>
              <w:t>Rubelles</w:t>
            </w:r>
          </w:p>
        </w:tc>
        <w:tc>
          <w:tcPr>
            <w:tcW w:w="2307" w:type="dxa"/>
            <w:vAlign w:val="center"/>
            <w:hideMark/>
          </w:tcPr>
          <w:p w14:paraId="10C6E566"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Mensuelle</w:t>
            </w:r>
          </w:p>
        </w:tc>
        <w:tc>
          <w:tcPr>
            <w:tcW w:w="0" w:type="auto"/>
            <w:hideMark/>
          </w:tcPr>
          <w:p w14:paraId="395B2EE1"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3 082</w:t>
            </w:r>
          </w:p>
        </w:tc>
        <w:tc>
          <w:tcPr>
            <w:tcW w:w="0" w:type="auto"/>
            <w:hideMark/>
          </w:tcPr>
          <w:p w14:paraId="7A2249BF"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3 880</w:t>
            </w:r>
          </w:p>
        </w:tc>
        <w:tc>
          <w:tcPr>
            <w:tcW w:w="0" w:type="auto"/>
            <w:hideMark/>
          </w:tcPr>
          <w:p w14:paraId="107426B1" w14:textId="77777777" w:rsidR="005D3766" w:rsidRPr="005D3766" w:rsidRDefault="005D3766" w:rsidP="00E34E5E">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5D3766">
              <w:rPr>
                <w:rFonts w:ascii="Arial" w:eastAsia="Times New Roman" w:hAnsi="Arial" w:cs="Arial"/>
              </w:rPr>
              <w:t>3 481</w:t>
            </w:r>
          </w:p>
        </w:tc>
      </w:tr>
      <w:tr w:rsidR="005D3766" w:rsidRPr="005D3766" w14:paraId="4821F86C" w14:textId="77777777" w:rsidTr="005D3766">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2405" w:type="dxa"/>
            <w:hideMark/>
          </w:tcPr>
          <w:p w14:paraId="3CACFEA7" w14:textId="77777777" w:rsidR="005D3766" w:rsidRPr="005D3766" w:rsidRDefault="005D3766" w:rsidP="00E34E5E">
            <w:pPr>
              <w:jc w:val="both"/>
              <w:rPr>
                <w:rFonts w:ascii="Arial" w:eastAsia="Times New Roman" w:hAnsi="Arial" w:cs="Arial"/>
              </w:rPr>
            </w:pPr>
            <w:r w:rsidRPr="005D3766">
              <w:rPr>
                <w:rFonts w:ascii="Arial" w:eastAsia="Times New Roman" w:hAnsi="Arial" w:cs="Arial"/>
              </w:rPr>
              <w:t>Total</w:t>
            </w:r>
          </w:p>
        </w:tc>
        <w:tc>
          <w:tcPr>
            <w:tcW w:w="2307" w:type="dxa"/>
            <w:vAlign w:val="center"/>
            <w:hideMark/>
          </w:tcPr>
          <w:p w14:paraId="53B21D84"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p>
        </w:tc>
        <w:tc>
          <w:tcPr>
            <w:tcW w:w="0" w:type="auto"/>
            <w:hideMark/>
          </w:tcPr>
          <w:p w14:paraId="73232A6A"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b/>
                <w:bCs/>
              </w:rPr>
              <w:t>6 092</w:t>
            </w:r>
          </w:p>
        </w:tc>
        <w:tc>
          <w:tcPr>
            <w:tcW w:w="0" w:type="auto"/>
            <w:hideMark/>
          </w:tcPr>
          <w:p w14:paraId="271F2011"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b/>
                <w:bCs/>
              </w:rPr>
              <w:t>5 570</w:t>
            </w:r>
          </w:p>
        </w:tc>
        <w:tc>
          <w:tcPr>
            <w:tcW w:w="0" w:type="auto"/>
            <w:hideMark/>
          </w:tcPr>
          <w:p w14:paraId="701DF3E1" w14:textId="77777777" w:rsidR="005D3766" w:rsidRPr="005D3766" w:rsidRDefault="005D3766" w:rsidP="00E34E5E">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5D3766">
              <w:rPr>
                <w:rFonts w:ascii="Arial" w:eastAsia="Times New Roman" w:hAnsi="Arial" w:cs="Arial"/>
                <w:b/>
                <w:bCs/>
              </w:rPr>
              <w:t>5 831</w:t>
            </w:r>
          </w:p>
        </w:tc>
      </w:tr>
    </w:tbl>
    <w:p w14:paraId="2F3D7EBE" w14:textId="77777777" w:rsidR="002F52B4" w:rsidRDefault="002F52B4" w:rsidP="002F52B4">
      <w:pPr>
        <w:widowControl w:val="0"/>
        <w:tabs>
          <w:tab w:val="left" w:pos="392"/>
        </w:tabs>
        <w:autoSpaceDE w:val="0"/>
        <w:autoSpaceDN w:val="0"/>
        <w:adjustRightInd w:val="0"/>
        <w:spacing w:after="0" w:line="240" w:lineRule="auto"/>
        <w:ind w:right="113"/>
        <w:jc w:val="both"/>
        <w:rPr>
          <w:rFonts w:ascii="Arial" w:hAnsi="Arial" w:cs="Arial"/>
          <w:color w:val="000000"/>
          <w:sz w:val="16"/>
          <w:szCs w:val="16"/>
        </w:rPr>
      </w:pPr>
    </w:p>
    <w:p w14:paraId="6F66B89A" w14:textId="77777777" w:rsidR="009E5AE1" w:rsidRPr="00024531" w:rsidRDefault="009E5AE1" w:rsidP="002F52B4">
      <w:pPr>
        <w:widowControl w:val="0"/>
        <w:tabs>
          <w:tab w:val="left" w:pos="392"/>
        </w:tabs>
        <w:autoSpaceDE w:val="0"/>
        <w:autoSpaceDN w:val="0"/>
        <w:adjustRightInd w:val="0"/>
        <w:spacing w:after="0" w:line="240" w:lineRule="auto"/>
        <w:ind w:right="113"/>
        <w:jc w:val="both"/>
        <w:rPr>
          <w:rFonts w:ascii="Arial" w:hAnsi="Arial" w:cs="Arial"/>
          <w:color w:val="000000"/>
          <w:sz w:val="16"/>
          <w:szCs w:val="16"/>
        </w:rPr>
      </w:pPr>
    </w:p>
    <w:p w14:paraId="6AD918EC" w14:textId="77777777" w:rsidR="00025F62" w:rsidRPr="009A193E" w:rsidRDefault="00025F62" w:rsidP="00E34E5E">
      <w:pPr>
        <w:widowControl w:val="0"/>
        <w:numPr>
          <w:ilvl w:val="0"/>
          <w:numId w:val="3"/>
        </w:numPr>
        <w:tabs>
          <w:tab w:val="left" w:pos="392"/>
          <w:tab w:val="left" w:pos="828"/>
        </w:tabs>
        <w:autoSpaceDE w:val="0"/>
        <w:autoSpaceDN w:val="0"/>
        <w:adjustRightInd w:val="0"/>
        <w:spacing w:after="0" w:line="240" w:lineRule="auto"/>
        <w:ind w:hanging="357"/>
        <w:jc w:val="both"/>
        <w:rPr>
          <w:rFonts w:ascii="Arial" w:hAnsi="Arial" w:cs="Arial"/>
        </w:rPr>
      </w:pPr>
      <w:r w:rsidRPr="009A193E">
        <w:rPr>
          <w:rFonts w:ascii="Arial" w:hAnsi="Arial" w:cs="Arial"/>
          <w:b/>
          <w:bCs/>
          <w:color w:val="000000"/>
        </w:rPr>
        <w:t>Lieu d’exécution :</w:t>
      </w:r>
    </w:p>
    <w:p w14:paraId="259DF4AC" w14:textId="77777777" w:rsidR="00025F62" w:rsidRPr="00024531" w:rsidRDefault="00025F62" w:rsidP="00E34E5E">
      <w:pPr>
        <w:widowControl w:val="0"/>
        <w:tabs>
          <w:tab w:val="left" w:pos="392"/>
        </w:tabs>
        <w:autoSpaceDE w:val="0"/>
        <w:autoSpaceDN w:val="0"/>
        <w:adjustRightInd w:val="0"/>
        <w:spacing w:after="0" w:line="240" w:lineRule="auto"/>
        <w:ind w:left="119" w:right="113"/>
        <w:jc w:val="both"/>
        <w:rPr>
          <w:rFonts w:ascii="Arial" w:hAnsi="Arial" w:cs="Arial"/>
          <w:color w:val="000000"/>
          <w:sz w:val="16"/>
          <w:szCs w:val="16"/>
        </w:rPr>
      </w:pPr>
    </w:p>
    <w:p w14:paraId="465D5478" w14:textId="28D00C6D" w:rsidR="005D3766" w:rsidRDefault="005D3766" w:rsidP="00E34E5E">
      <w:pPr>
        <w:widowControl w:val="0"/>
        <w:tabs>
          <w:tab w:val="left" w:pos="392"/>
        </w:tabs>
        <w:autoSpaceDE w:val="0"/>
        <w:autoSpaceDN w:val="0"/>
        <w:adjustRightInd w:val="0"/>
        <w:spacing w:after="0" w:line="240" w:lineRule="auto"/>
        <w:ind w:left="117" w:right="111"/>
        <w:jc w:val="both"/>
        <w:rPr>
          <w:rFonts w:ascii="Arial" w:hAnsi="Arial" w:cs="Arial"/>
          <w:color w:val="000000"/>
        </w:rPr>
      </w:pPr>
      <w:r w:rsidRPr="005D3766">
        <w:rPr>
          <w:rFonts w:ascii="Arial" w:hAnsi="Arial" w:cs="Arial"/>
          <w:color w:val="000000"/>
        </w:rPr>
        <w:t>Les prestations sont exécutées sur les différents sites de la Caisse Primaire d'Assurance Maladie de Seine-et-Marne, où sont entreposées les arch</w:t>
      </w:r>
      <w:r>
        <w:rPr>
          <w:rFonts w:ascii="Arial" w:hAnsi="Arial" w:cs="Arial"/>
          <w:color w:val="000000"/>
        </w:rPr>
        <w:t xml:space="preserve">ives destinées à être détruites à savoir : </w:t>
      </w:r>
    </w:p>
    <w:p w14:paraId="35987063" w14:textId="77777777" w:rsidR="005D3766" w:rsidRPr="009A193E" w:rsidRDefault="005D3766" w:rsidP="00E34E5E">
      <w:pPr>
        <w:widowControl w:val="0"/>
        <w:tabs>
          <w:tab w:val="left" w:pos="392"/>
        </w:tabs>
        <w:autoSpaceDE w:val="0"/>
        <w:autoSpaceDN w:val="0"/>
        <w:adjustRightInd w:val="0"/>
        <w:spacing w:after="0" w:line="240" w:lineRule="auto"/>
        <w:ind w:left="117" w:right="111"/>
        <w:jc w:val="both"/>
        <w:rPr>
          <w:rFonts w:ascii="Arial" w:hAnsi="Arial" w:cs="Arial"/>
        </w:rPr>
      </w:pPr>
    </w:p>
    <w:tbl>
      <w:tblPr>
        <w:tblW w:w="1012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412"/>
        <w:gridCol w:w="3258"/>
        <w:gridCol w:w="1530"/>
        <w:gridCol w:w="2920"/>
      </w:tblGrid>
      <w:tr w:rsidR="005D3766" w:rsidRPr="005D3766" w14:paraId="2A7A9C94" w14:textId="77777777" w:rsidTr="00E34E5E">
        <w:trPr>
          <w:trHeight w:val="258"/>
        </w:trPr>
        <w:tc>
          <w:tcPr>
            <w:tcW w:w="2412" w:type="dxa"/>
            <w:tcBorders>
              <w:top w:val="single" w:sz="4" w:space="0" w:color="4472C4"/>
              <w:left w:val="single" w:sz="4" w:space="0" w:color="4472C4"/>
              <w:bottom w:val="single" w:sz="4" w:space="0" w:color="4472C4"/>
              <w:right w:val="nil"/>
            </w:tcBorders>
            <w:shd w:val="clear" w:color="auto" w:fill="4472C4"/>
          </w:tcPr>
          <w:p w14:paraId="0C6A9A26" w14:textId="77777777" w:rsidR="005D3766" w:rsidRPr="005D3766" w:rsidRDefault="005D3766" w:rsidP="00E34E5E">
            <w:pPr>
              <w:spacing w:after="0" w:line="240" w:lineRule="auto"/>
              <w:jc w:val="both"/>
              <w:rPr>
                <w:rFonts w:ascii="Arial" w:eastAsia="Times New Roman" w:hAnsi="Arial" w:cs="Arial"/>
                <w:b/>
                <w:bCs/>
                <w:color w:val="FFFFFF"/>
              </w:rPr>
            </w:pPr>
            <w:r w:rsidRPr="005D3766">
              <w:rPr>
                <w:rFonts w:ascii="Arial" w:eastAsia="Times New Roman" w:hAnsi="Arial" w:cs="Arial"/>
                <w:b/>
                <w:bCs/>
                <w:color w:val="FFFFFF"/>
              </w:rPr>
              <w:t xml:space="preserve">Sites </w:t>
            </w:r>
          </w:p>
        </w:tc>
        <w:tc>
          <w:tcPr>
            <w:tcW w:w="3258" w:type="dxa"/>
            <w:tcBorders>
              <w:top w:val="single" w:sz="4" w:space="0" w:color="4472C4"/>
              <w:left w:val="nil"/>
              <w:bottom w:val="single" w:sz="4" w:space="0" w:color="4472C4"/>
              <w:right w:val="nil"/>
            </w:tcBorders>
            <w:shd w:val="clear" w:color="auto" w:fill="4472C4"/>
          </w:tcPr>
          <w:p w14:paraId="70A85BEC" w14:textId="77777777" w:rsidR="005D3766" w:rsidRPr="005D3766" w:rsidRDefault="005D3766" w:rsidP="00E34E5E">
            <w:pPr>
              <w:spacing w:after="0" w:line="240" w:lineRule="auto"/>
              <w:jc w:val="both"/>
              <w:rPr>
                <w:rFonts w:ascii="Arial" w:eastAsia="Times New Roman" w:hAnsi="Arial" w:cs="Arial"/>
                <w:b/>
                <w:bCs/>
                <w:color w:val="FFFFFF"/>
              </w:rPr>
            </w:pPr>
            <w:r w:rsidRPr="005D3766">
              <w:rPr>
                <w:rFonts w:ascii="Arial" w:eastAsia="Times New Roman" w:hAnsi="Arial" w:cs="Arial"/>
                <w:b/>
                <w:bCs/>
                <w:color w:val="FFFFFF"/>
              </w:rPr>
              <w:t>Adresses</w:t>
            </w:r>
          </w:p>
        </w:tc>
        <w:tc>
          <w:tcPr>
            <w:tcW w:w="1530" w:type="dxa"/>
            <w:tcBorders>
              <w:top w:val="single" w:sz="4" w:space="0" w:color="4472C4"/>
              <w:left w:val="nil"/>
              <w:bottom w:val="single" w:sz="4" w:space="0" w:color="4472C4"/>
              <w:right w:val="nil"/>
            </w:tcBorders>
            <w:shd w:val="clear" w:color="auto" w:fill="4472C4"/>
          </w:tcPr>
          <w:p w14:paraId="05DB6ED0" w14:textId="77777777" w:rsidR="005D3766" w:rsidRPr="005D3766" w:rsidRDefault="005D3766" w:rsidP="00E34E5E">
            <w:pPr>
              <w:spacing w:after="0" w:line="240" w:lineRule="auto"/>
              <w:jc w:val="both"/>
              <w:rPr>
                <w:rFonts w:ascii="Arial" w:eastAsia="Times New Roman" w:hAnsi="Arial" w:cs="Arial"/>
                <w:b/>
                <w:bCs/>
                <w:color w:val="FFFFFF"/>
              </w:rPr>
            </w:pPr>
            <w:r w:rsidRPr="005D3766">
              <w:rPr>
                <w:rFonts w:ascii="Arial" w:eastAsia="Times New Roman" w:hAnsi="Arial" w:cs="Arial"/>
                <w:b/>
                <w:bCs/>
                <w:color w:val="FFFFFF"/>
              </w:rPr>
              <w:t>Code Postal</w:t>
            </w:r>
          </w:p>
        </w:tc>
        <w:tc>
          <w:tcPr>
            <w:tcW w:w="2920" w:type="dxa"/>
            <w:tcBorders>
              <w:top w:val="single" w:sz="4" w:space="0" w:color="4472C4"/>
              <w:left w:val="nil"/>
              <w:bottom w:val="single" w:sz="4" w:space="0" w:color="4472C4"/>
              <w:right w:val="single" w:sz="4" w:space="0" w:color="4472C4"/>
            </w:tcBorders>
            <w:shd w:val="clear" w:color="auto" w:fill="4472C4"/>
          </w:tcPr>
          <w:p w14:paraId="4E36E1A0" w14:textId="77777777" w:rsidR="005D3766" w:rsidRPr="005D3766" w:rsidRDefault="005D3766" w:rsidP="00E34E5E">
            <w:pPr>
              <w:spacing w:after="0" w:line="240" w:lineRule="auto"/>
              <w:jc w:val="both"/>
              <w:rPr>
                <w:rFonts w:ascii="Arial" w:eastAsia="Times New Roman" w:hAnsi="Arial" w:cs="Arial"/>
                <w:b/>
                <w:bCs/>
                <w:color w:val="FFFFFF"/>
              </w:rPr>
            </w:pPr>
            <w:r w:rsidRPr="005D3766">
              <w:rPr>
                <w:rFonts w:ascii="Arial" w:eastAsia="Times New Roman" w:hAnsi="Arial" w:cs="Arial"/>
                <w:b/>
                <w:bCs/>
                <w:color w:val="FFFFFF"/>
              </w:rPr>
              <w:t>Communes</w:t>
            </w:r>
          </w:p>
        </w:tc>
      </w:tr>
      <w:tr w:rsidR="005D3766" w:rsidRPr="005D3766" w14:paraId="4818F01E" w14:textId="77777777" w:rsidTr="00E34E5E">
        <w:trPr>
          <w:trHeight w:val="258"/>
        </w:trPr>
        <w:tc>
          <w:tcPr>
            <w:tcW w:w="2412" w:type="dxa"/>
            <w:shd w:val="clear" w:color="auto" w:fill="D9E2F3"/>
          </w:tcPr>
          <w:p w14:paraId="3CD5B15B" w14:textId="77777777" w:rsidR="005D3766" w:rsidRPr="005D3766" w:rsidRDefault="005D3766" w:rsidP="00E34E5E">
            <w:pPr>
              <w:spacing w:after="0" w:line="240" w:lineRule="auto"/>
              <w:jc w:val="both"/>
              <w:rPr>
                <w:rFonts w:ascii="Arial" w:eastAsia="Times New Roman" w:hAnsi="Arial" w:cs="Arial"/>
                <w:b/>
                <w:bCs/>
              </w:rPr>
            </w:pPr>
            <w:r w:rsidRPr="005D3766">
              <w:rPr>
                <w:rFonts w:ascii="Arial" w:eastAsia="Times New Roman" w:hAnsi="Arial" w:cs="Arial"/>
                <w:b/>
                <w:bCs/>
              </w:rPr>
              <w:t>Siège de la CPAM 77</w:t>
            </w:r>
          </w:p>
        </w:tc>
        <w:tc>
          <w:tcPr>
            <w:tcW w:w="3258" w:type="dxa"/>
            <w:shd w:val="clear" w:color="auto" w:fill="D9E2F3"/>
          </w:tcPr>
          <w:p w14:paraId="6D01D6DC"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Rue des Meuniers</w:t>
            </w:r>
          </w:p>
        </w:tc>
        <w:tc>
          <w:tcPr>
            <w:tcW w:w="1530" w:type="dxa"/>
            <w:shd w:val="clear" w:color="auto" w:fill="D9E2F3"/>
          </w:tcPr>
          <w:p w14:paraId="7A9C97DA"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77 950</w:t>
            </w:r>
          </w:p>
        </w:tc>
        <w:tc>
          <w:tcPr>
            <w:tcW w:w="2920" w:type="dxa"/>
            <w:shd w:val="clear" w:color="auto" w:fill="D9E2F3"/>
          </w:tcPr>
          <w:p w14:paraId="647A6F9E"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RUBELLES</w:t>
            </w:r>
          </w:p>
        </w:tc>
      </w:tr>
      <w:tr w:rsidR="005D3766" w:rsidRPr="005D3766" w14:paraId="310D2107" w14:textId="77777777" w:rsidTr="00E34E5E">
        <w:trPr>
          <w:trHeight w:val="258"/>
        </w:trPr>
        <w:tc>
          <w:tcPr>
            <w:tcW w:w="2412" w:type="dxa"/>
            <w:shd w:val="clear" w:color="auto" w:fill="auto"/>
          </w:tcPr>
          <w:p w14:paraId="01B767D4" w14:textId="77777777" w:rsidR="005D3766" w:rsidRPr="005D3766" w:rsidRDefault="005D3766" w:rsidP="00E34E5E">
            <w:pPr>
              <w:spacing w:after="0" w:line="240" w:lineRule="auto"/>
              <w:jc w:val="both"/>
              <w:rPr>
                <w:rFonts w:ascii="Arial" w:eastAsia="Times New Roman" w:hAnsi="Arial" w:cs="Arial"/>
                <w:b/>
                <w:bCs/>
              </w:rPr>
            </w:pPr>
            <w:r w:rsidRPr="005D3766">
              <w:rPr>
                <w:rFonts w:ascii="Arial" w:eastAsia="Times New Roman" w:hAnsi="Arial" w:cs="Arial"/>
                <w:b/>
                <w:bCs/>
              </w:rPr>
              <w:t>Meaux</w:t>
            </w:r>
          </w:p>
        </w:tc>
        <w:tc>
          <w:tcPr>
            <w:tcW w:w="3258" w:type="dxa"/>
            <w:shd w:val="clear" w:color="auto" w:fill="auto"/>
          </w:tcPr>
          <w:p w14:paraId="7416F3AC"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Avenue de la Concorde</w:t>
            </w:r>
          </w:p>
        </w:tc>
        <w:tc>
          <w:tcPr>
            <w:tcW w:w="1530" w:type="dxa"/>
            <w:shd w:val="clear" w:color="auto" w:fill="auto"/>
          </w:tcPr>
          <w:p w14:paraId="2F8F0E84"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77 100</w:t>
            </w:r>
          </w:p>
        </w:tc>
        <w:tc>
          <w:tcPr>
            <w:tcW w:w="2920" w:type="dxa"/>
            <w:shd w:val="clear" w:color="auto" w:fill="auto"/>
          </w:tcPr>
          <w:p w14:paraId="1E2CA044"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MEAUX</w:t>
            </w:r>
          </w:p>
        </w:tc>
      </w:tr>
      <w:tr w:rsidR="005D3766" w:rsidRPr="005D3766" w14:paraId="65207342" w14:textId="77777777" w:rsidTr="00E34E5E">
        <w:trPr>
          <w:trHeight w:val="258"/>
        </w:trPr>
        <w:tc>
          <w:tcPr>
            <w:tcW w:w="2412" w:type="dxa"/>
            <w:shd w:val="clear" w:color="auto" w:fill="D9E2F3"/>
          </w:tcPr>
          <w:p w14:paraId="25E8D35A" w14:textId="77777777" w:rsidR="005D3766" w:rsidRPr="005D3766" w:rsidRDefault="005D3766" w:rsidP="00E34E5E">
            <w:pPr>
              <w:spacing w:after="0" w:line="240" w:lineRule="auto"/>
              <w:jc w:val="both"/>
              <w:rPr>
                <w:rFonts w:ascii="Arial" w:eastAsia="Times New Roman" w:hAnsi="Arial" w:cs="Arial"/>
                <w:b/>
                <w:bCs/>
              </w:rPr>
            </w:pPr>
            <w:r w:rsidRPr="005D3766">
              <w:rPr>
                <w:rFonts w:ascii="Arial" w:eastAsia="Times New Roman" w:hAnsi="Arial" w:cs="Arial"/>
                <w:b/>
                <w:bCs/>
              </w:rPr>
              <w:t>Provins</w:t>
            </w:r>
          </w:p>
        </w:tc>
        <w:tc>
          <w:tcPr>
            <w:tcW w:w="3258" w:type="dxa"/>
            <w:shd w:val="clear" w:color="auto" w:fill="D9E2F3"/>
          </w:tcPr>
          <w:p w14:paraId="7000F032"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4 Rue du Général Delort</w:t>
            </w:r>
          </w:p>
        </w:tc>
        <w:tc>
          <w:tcPr>
            <w:tcW w:w="1530" w:type="dxa"/>
            <w:shd w:val="clear" w:color="auto" w:fill="D9E2F3"/>
          </w:tcPr>
          <w:p w14:paraId="6F0B9975"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 xml:space="preserve">77 160 </w:t>
            </w:r>
          </w:p>
        </w:tc>
        <w:tc>
          <w:tcPr>
            <w:tcW w:w="2920" w:type="dxa"/>
            <w:shd w:val="clear" w:color="auto" w:fill="D9E2F3"/>
          </w:tcPr>
          <w:p w14:paraId="2B0B21E7"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PROVINS</w:t>
            </w:r>
          </w:p>
        </w:tc>
      </w:tr>
      <w:tr w:rsidR="005D3766" w:rsidRPr="005D3766" w14:paraId="48054A7A" w14:textId="77777777" w:rsidTr="00E34E5E">
        <w:trPr>
          <w:trHeight w:val="352"/>
        </w:trPr>
        <w:tc>
          <w:tcPr>
            <w:tcW w:w="2412" w:type="dxa"/>
            <w:shd w:val="clear" w:color="auto" w:fill="auto"/>
          </w:tcPr>
          <w:p w14:paraId="28F28ABD" w14:textId="77777777" w:rsidR="005D3766" w:rsidRPr="005D3766" w:rsidRDefault="005D3766" w:rsidP="00E34E5E">
            <w:pPr>
              <w:spacing w:after="0" w:line="240" w:lineRule="auto"/>
              <w:jc w:val="both"/>
              <w:rPr>
                <w:rFonts w:ascii="Arial" w:eastAsia="Times New Roman" w:hAnsi="Arial" w:cs="Arial"/>
                <w:b/>
                <w:bCs/>
              </w:rPr>
            </w:pPr>
            <w:r w:rsidRPr="005D3766">
              <w:rPr>
                <w:rFonts w:ascii="Arial" w:eastAsia="Times New Roman" w:hAnsi="Arial" w:cs="Arial"/>
                <w:b/>
                <w:bCs/>
              </w:rPr>
              <w:t>Veneux les Sablons</w:t>
            </w:r>
          </w:p>
        </w:tc>
        <w:tc>
          <w:tcPr>
            <w:tcW w:w="3258" w:type="dxa"/>
            <w:shd w:val="clear" w:color="auto" w:fill="auto"/>
          </w:tcPr>
          <w:p w14:paraId="7BC12D61"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2 Rue du Clos aux Ministres</w:t>
            </w:r>
          </w:p>
        </w:tc>
        <w:tc>
          <w:tcPr>
            <w:tcW w:w="1530" w:type="dxa"/>
            <w:shd w:val="clear" w:color="auto" w:fill="auto"/>
          </w:tcPr>
          <w:p w14:paraId="3CF6CF56"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77 250</w:t>
            </w:r>
          </w:p>
        </w:tc>
        <w:tc>
          <w:tcPr>
            <w:tcW w:w="2920" w:type="dxa"/>
            <w:shd w:val="clear" w:color="auto" w:fill="auto"/>
          </w:tcPr>
          <w:p w14:paraId="637CDBB3" w14:textId="77777777" w:rsidR="005D3766" w:rsidRPr="005D3766" w:rsidRDefault="005D3766" w:rsidP="00E34E5E">
            <w:pPr>
              <w:spacing w:after="0" w:line="240" w:lineRule="auto"/>
              <w:jc w:val="both"/>
              <w:rPr>
                <w:rFonts w:ascii="Arial" w:eastAsia="Times New Roman" w:hAnsi="Arial" w:cs="Arial"/>
              </w:rPr>
            </w:pPr>
            <w:r w:rsidRPr="005D3766">
              <w:rPr>
                <w:rFonts w:ascii="Arial" w:eastAsia="Times New Roman" w:hAnsi="Arial" w:cs="Arial"/>
              </w:rPr>
              <w:t>VENEUX LES SABLONS</w:t>
            </w:r>
          </w:p>
        </w:tc>
      </w:tr>
    </w:tbl>
    <w:p w14:paraId="61192EBA" w14:textId="77777777" w:rsidR="00025F62" w:rsidRPr="005D3766" w:rsidRDefault="00025F62" w:rsidP="00E34E5E">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DB842B" w14:textId="77777777" w:rsidR="005D3766" w:rsidRPr="005D3766" w:rsidRDefault="005D3766" w:rsidP="00E34E5E">
      <w:pPr>
        <w:widowControl w:val="0"/>
        <w:autoSpaceDE w:val="0"/>
        <w:autoSpaceDN w:val="0"/>
        <w:adjustRightInd w:val="0"/>
        <w:spacing w:after="0" w:line="240" w:lineRule="auto"/>
        <w:ind w:left="117" w:right="111"/>
        <w:jc w:val="both"/>
        <w:rPr>
          <w:rFonts w:ascii="Arial" w:hAnsi="Arial" w:cs="Arial"/>
          <w:color w:val="000000"/>
        </w:rPr>
      </w:pPr>
      <w:r w:rsidRPr="005D3766">
        <w:rPr>
          <w:rFonts w:ascii="Arial" w:hAnsi="Arial" w:cs="Arial"/>
          <w:color w:val="000000"/>
        </w:rPr>
        <w:t>La liste des sites mentionnée ci-dessus est donnée à titre indicatif à la date de notification du marché.</w:t>
      </w:r>
    </w:p>
    <w:p w14:paraId="656A3D0F" w14:textId="77777777" w:rsidR="005D3766" w:rsidRPr="005D3766" w:rsidRDefault="005D3766" w:rsidP="00E34E5E">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7B567AE" w14:textId="77777777" w:rsidR="005D3766" w:rsidRPr="005D3766" w:rsidRDefault="005D3766" w:rsidP="00E34E5E">
      <w:pPr>
        <w:widowControl w:val="0"/>
        <w:autoSpaceDE w:val="0"/>
        <w:autoSpaceDN w:val="0"/>
        <w:adjustRightInd w:val="0"/>
        <w:spacing w:after="0" w:line="240" w:lineRule="auto"/>
        <w:ind w:left="117" w:right="111"/>
        <w:jc w:val="both"/>
        <w:rPr>
          <w:rFonts w:ascii="Arial" w:hAnsi="Arial" w:cs="Arial"/>
          <w:color w:val="000000"/>
        </w:rPr>
      </w:pPr>
      <w:r w:rsidRPr="005D3766">
        <w:rPr>
          <w:rFonts w:ascii="Arial" w:hAnsi="Arial" w:cs="Arial"/>
          <w:color w:val="000000"/>
        </w:rPr>
        <w:t xml:space="preserve">Compte tenu de l'évolution de l'organisation territoriale de la CPAM de Seine-et-Marne, notamment dans le cadre de sa politique de réorganisation, de regroupement, de transfert, de </w:t>
      </w:r>
      <w:r w:rsidRPr="005D3766">
        <w:rPr>
          <w:rFonts w:ascii="Arial" w:hAnsi="Arial" w:cs="Arial"/>
          <w:color w:val="000000"/>
        </w:rPr>
        <w:lastRenderedPageBreak/>
        <w:t>fermeture ou d'ouverture de sites, cette liste est susceptible d'évoluer en cours d'exécution du marché, tant à la hausse qu'à la baisse.</w:t>
      </w:r>
    </w:p>
    <w:p w14:paraId="716E86A4" w14:textId="0A95F641" w:rsidR="000114C5" w:rsidRPr="005D3766" w:rsidRDefault="000114C5" w:rsidP="00E34E5E">
      <w:pPr>
        <w:widowControl w:val="0"/>
        <w:autoSpaceDE w:val="0"/>
        <w:autoSpaceDN w:val="0"/>
        <w:adjustRightInd w:val="0"/>
        <w:spacing w:before="240" w:after="0" w:line="240" w:lineRule="auto"/>
        <w:ind w:left="117" w:right="111"/>
        <w:jc w:val="both"/>
        <w:rPr>
          <w:rFonts w:ascii="Arial" w:hAnsi="Arial" w:cs="Arial"/>
          <w:color w:val="000000"/>
        </w:rPr>
      </w:pPr>
      <w:r w:rsidRPr="000114C5">
        <w:rPr>
          <w:rFonts w:ascii="Arial" w:hAnsi="Arial" w:cs="Arial"/>
          <w:color w:val="000000"/>
        </w:rPr>
        <w:t>En cas d'ajout d'un nouveau site dans le cadre de l'évolution du périmètre de la CPAM de Seine-et-Marne, le titulaire s'engage à confirmer par écrit, dans un délai maximal de dix (10) jours calendaires suivant l'information qui lui est communiquée, sa capacité à intervenir sur ce site dans les conditions prévues au présent marché, sans modification des conditions contractuelles.</w:t>
      </w:r>
    </w:p>
    <w:p w14:paraId="113FAC3B" w14:textId="77777777" w:rsidR="005D3766" w:rsidRPr="00024531" w:rsidRDefault="005D3766" w:rsidP="00E34E5E">
      <w:pPr>
        <w:widowControl w:val="0"/>
        <w:autoSpaceDE w:val="0"/>
        <w:autoSpaceDN w:val="0"/>
        <w:adjustRightInd w:val="0"/>
        <w:spacing w:after="0" w:line="240" w:lineRule="auto"/>
        <w:ind w:left="117" w:right="111"/>
        <w:jc w:val="both"/>
        <w:rPr>
          <w:rFonts w:ascii="Arial" w:hAnsi="Arial" w:cs="Arial"/>
          <w:color w:val="000000"/>
          <w:sz w:val="16"/>
          <w:szCs w:val="16"/>
        </w:rPr>
      </w:pPr>
    </w:p>
    <w:p w14:paraId="52BF003D" w14:textId="77777777" w:rsidR="005D3766" w:rsidRPr="005D3766" w:rsidRDefault="005D3766" w:rsidP="00E34E5E">
      <w:pPr>
        <w:widowControl w:val="0"/>
        <w:autoSpaceDE w:val="0"/>
        <w:autoSpaceDN w:val="0"/>
        <w:adjustRightInd w:val="0"/>
        <w:spacing w:after="0" w:line="240" w:lineRule="auto"/>
        <w:ind w:left="117" w:right="111"/>
        <w:jc w:val="both"/>
        <w:rPr>
          <w:rFonts w:ascii="Arial" w:hAnsi="Arial" w:cs="Arial"/>
          <w:color w:val="000000"/>
        </w:rPr>
      </w:pPr>
      <w:r w:rsidRPr="005D3766">
        <w:rPr>
          <w:rFonts w:ascii="Arial" w:hAnsi="Arial" w:cs="Arial"/>
          <w:color w:val="000000"/>
        </w:rPr>
        <w:t>De même, la suppression, la fermeture ou le transfert d'un site ne pourra donner lieu à aucune indemnisation ou réclamation de la part du titulaire.</w:t>
      </w:r>
    </w:p>
    <w:p w14:paraId="047915D5" w14:textId="77777777" w:rsidR="005D3766" w:rsidRDefault="005D3766" w:rsidP="00E34E5E">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08E1E4F" w14:textId="5A3DAD64" w:rsidR="00725837" w:rsidRPr="00725837" w:rsidRDefault="00725837" w:rsidP="00E34E5E">
      <w:pPr>
        <w:widowControl w:val="0"/>
        <w:tabs>
          <w:tab w:val="left" w:pos="392"/>
        </w:tabs>
        <w:autoSpaceDE w:val="0"/>
        <w:autoSpaceDN w:val="0"/>
        <w:adjustRightInd w:val="0"/>
        <w:spacing w:after="0" w:line="240" w:lineRule="auto"/>
        <w:ind w:left="117" w:right="111"/>
        <w:jc w:val="both"/>
        <w:rPr>
          <w:rFonts w:ascii="Arial" w:hAnsi="Arial" w:cs="Arial"/>
          <w:color w:val="000000"/>
        </w:rPr>
      </w:pPr>
      <w:r w:rsidRPr="00725837">
        <w:rPr>
          <w:rFonts w:ascii="Arial" w:hAnsi="Arial" w:cs="Arial"/>
          <w:color w:val="000000"/>
        </w:rPr>
        <w:t>Toute évolution du périmètre des sites fera l'objet d'une information préalable du titulaire par le pouvoir adjudicateur. Les prestations correspondantes seront exécutées dans les conditions prévues au présent marché et donneront lieu, le cas échéant, à l'émission d'un bon de commande.</w:t>
      </w:r>
    </w:p>
    <w:p w14:paraId="2B8E9001" w14:textId="5E058ED1" w:rsidR="0003777C" w:rsidRPr="000B32E5" w:rsidRDefault="0003777C" w:rsidP="000B32E5">
      <w:pPr>
        <w:pStyle w:val="Titre1"/>
        <w:numPr>
          <w:ilvl w:val="0"/>
          <w:numId w:val="41"/>
        </w:numPr>
        <w:rPr>
          <w:rFonts w:ascii="Arial" w:hAnsi="Arial" w:cs="Arial"/>
          <w:color w:val="4128B2"/>
          <w:sz w:val="28"/>
          <w:szCs w:val="28"/>
        </w:rPr>
      </w:pPr>
      <w:bookmarkStart w:id="5" w:name="_Toc231475811"/>
      <w:r w:rsidRPr="000B32E5">
        <w:rPr>
          <w:rFonts w:ascii="Arial" w:hAnsi="Arial" w:cs="Arial"/>
          <w:color w:val="4128B2"/>
          <w:sz w:val="28"/>
          <w:szCs w:val="28"/>
        </w:rPr>
        <w:t>CONTEXTE DES PRESTATIONS</w:t>
      </w:r>
      <w:bookmarkEnd w:id="5"/>
    </w:p>
    <w:p w14:paraId="1737511B" w14:textId="6DA018FC" w:rsidR="00542B13" w:rsidRPr="002330BE" w:rsidRDefault="00542B13"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2299C9A"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La Caisse Primaire d'Assurance Maladie de Seine-et-Marne assure une mission de service public auprès des assurés sociaux, des professionnels de santé et de ses partenaires. Dans le cadre de ses activités, elle produit et conserve des archives administratives et des documents contenant des informations confidentielles ou des données à caractère personnel dont la durée de conservation est arrivée à échéance.</w:t>
      </w:r>
    </w:p>
    <w:p w14:paraId="1169700D"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14FC6DBB"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Afin de respecter ses obligations réglementaires en matière de gestion documentaire, de protection des données à caractère personnel et de confidentialité des informations détenues, la CPAM de Seine-et-Marne souhaite confier à un prestataire spécialisé la collecte, le transport sécurisé et la destruction confidentielle de ces archives.</w:t>
      </w:r>
    </w:p>
    <w:p w14:paraId="330A6298"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30753BE2"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Les prestations s'exécutent sur plusieurs sites administratifs répartis sur le territoire du département de Seine-et-Marne. Ces sites sont occupés et en activité pendant les heures d'ouverture au public et de fonctionnement des services.</w:t>
      </w:r>
    </w:p>
    <w:p w14:paraId="1C871EB3"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6B18B74"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 titulaire devra organiser ses interventions de manière à :</w:t>
      </w:r>
    </w:p>
    <w:p w14:paraId="643F8D1F"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515D000" w14:textId="77777777" w:rsidR="002330BE" w:rsidRPr="002330BE" w:rsidRDefault="002330BE" w:rsidP="00E34E5E">
      <w:pPr>
        <w:pStyle w:val="Paragraphedeliste"/>
        <w:numPr>
          <w:ilvl w:val="0"/>
          <w:numId w:val="24"/>
        </w:numPr>
        <w:tabs>
          <w:tab w:val="left" w:pos="392"/>
        </w:tabs>
        <w:autoSpaceDE w:val="0"/>
        <w:autoSpaceDN w:val="0"/>
        <w:adjustRightInd w:val="0"/>
        <w:ind w:right="111"/>
        <w:jc w:val="both"/>
        <w:rPr>
          <w:rFonts w:ascii="Arial" w:hAnsi="Arial" w:cs="Arial"/>
          <w:sz w:val="22"/>
          <w:szCs w:val="22"/>
        </w:rPr>
      </w:pPr>
      <w:proofErr w:type="gramStart"/>
      <w:r w:rsidRPr="002330BE">
        <w:rPr>
          <w:rFonts w:ascii="Arial" w:hAnsi="Arial" w:cs="Arial"/>
          <w:sz w:val="22"/>
          <w:szCs w:val="22"/>
        </w:rPr>
        <w:t>garantir</w:t>
      </w:r>
      <w:proofErr w:type="gramEnd"/>
      <w:r w:rsidRPr="002330BE">
        <w:rPr>
          <w:rFonts w:ascii="Arial" w:hAnsi="Arial" w:cs="Arial"/>
          <w:sz w:val="22"/>
          <w:szCs w:val="22"/>
        </w:rPr>
        <w:t xml:space="preserve"> la continuité du service public ;</w:t>
      </w:r>
    </w:p>
    <w:p w14:paraId="60D985DC" w14:textId="77777777" w:rsidR="002330BE" w:rsidRPr="002330BE" w:rsidRDefault="002330BE" w:rsidP="00E34E5E">
      <w:pPr>
        <w:pStyle w:val="Paragraphedeliste"/>
        <w:numPr>
          <w:ilvl w:val="0"/>
          <w:numId w:val="24"/>
        </w:numPr>
        <w:tabs>
          <w:tab w:val="left" w:pos="392"/>
        </w:tabs>
        <w:autoSpaceDE w:val="0"/>
        <w:autoSpaceDN w:val="0"/>
        <w:adjustRightInd w:val="0"/>
        <w:ind w:right="111"/>
        <w:jc w:val="both"/>
        <w:rPr>
          <w:rFonts w:ascii="Arial" w:hAnsi="Arial" w:cs="Arial"/>
          <w:sz w:val="22"/>
          <w:szCs w:val="22"/>
        </w:rPr>
      </w:pPr>
      <w:proofErr w:type="gramStart"/>
      <w:r w:rsidRPr="002330BE">
        <w:rPr>
          <w:rFonts w:ascii="Arial" w:hAnsi="Arial" w:cs="Arial"/>
          <w:sz w:val="22"/>
          <w:szCs w:val="22"/>
        </w:rPr>
        <w:t>préserver</w:t>
      </w:r>
      <w:proofErr w:type="gramEnd"/>
      <w:r w:rsidRPr="002330BE">
        <w:rPr>
          <w:rFonts w:ascii="Arial" w:hAnsi="Arial" w:cs="Arial"/>
          <w:sz w:val="22"/>
          <w:szCs w:val="22"/>
        </w:rPr>
        <w:t xml:space="preserve"> la confidentialité des informations contenues dans les archives collectées ;</w:t>
      </w:r>
    </w:p>
    <w:p w14:paraId="13F13E7D" w14:textId="77777777" w:rsidR="002330BE" w:rsidRPr="002330BE" w:rsidRDefault="002330BE" w:rsidP="00E34E5E">
      <w:pPr>
        <w:pStyle w:val="Paragraphedeliste"/>
        <w:numPr>
          <w:ilvl w:val="0"/>
          <w:numId w:val="24"/>
        </w:numPr>
        <w:tabs>
          <w:tab w:val="left" w:pos="392"/>
        </w:tabs>
        <w:autoSpaceDE w:val="0"/>
        <w:autoSpaceDN w:val="0"/>
        <w:adjustRightInd w:val="0"/>
        <w:ind w:right="111"/>
        <w:jc w:val="both"/>
        <w:rPr>
          <w:rFonts w:ascii="Arial" w:hAnsi="Arial" w:cs="Arial"/>
          <w:sz w:val="22"/>
          <w:szCs w:val="22"/>
        </w:rPr>
      </w:pPr>
      <w:proofErr w:type="gramStart"/>
      <w:r w:rsidRPr="002330BE">
        <w:rPr>
          <w:rFonts w:ascii="Arial" w:hAnsi="Arial" w:cs="Arial"/>
          <w:sz w:val="22"/>
          <w:szCs w:val="22"/>
        </w:rPr>
        <w:t>assurer</w:t>
      </w:r>
      <w:proofErr w:type="gramEnd"/>
      <w:r w:rsidRPr="002330BE">
        <w:rPr>
          <w:rFonts w:ascii="Arial" w:hAnsi="Arial" w:cs="Arial"/>
          <w:sz w:val="22"/>
          <w:szCs w:val="22"/>
        </w:rPr>
        <w:t xml:space="preserve"> la sécurité des agents, des usagers et de ses propres personnels ;</w:t>
      </w:r>
    </w:p>
    <w:p w14:paraId="28F6F4AA" w14:textId="77777777" w:rsidR="002330BE" w:rsidRPr="002330BE" w:rsidRDefault="002330BE" w:rsidP="00E34E5E">
      <w:pPr>
        <w:pStyle w:val="Paragraphedeliste"/>
        <w:numPr>
          <w:ilvl w:val="0"/>
          <w:numId w:val="24"/>
        </w:numPr>
        <w:tabs>
          <w:tab w:val="left" w:pos="392"/>
        </w:tabs>
        <w:autoSpaceDE w:val="0"/>
        <w:autoSpaceDN w:val="0"/>
        <w:adjustRightInd w:val="0"/>
        <w:ind w:right="111"/>
        <w:jc w:val="both"/>
        <w:rPr>
          <w:rFonts w:ascii="Arial" w:hAnsi="Arial" w:cs="Arial"/>
          <w:sz w:val="22"/>
          <w:szCs w:val="22"/>
        </w:rPr>
      </w:pPr>
      <w:proofErr w:type="gramStart"/>
      <w:r w:rsidRPr="002330BE">
        <w:rPr>
          <w:rFonts w:ascii="Arial" w:hAnsi="Arial" w:cs="Arial"/>
          <w:sz w:val="22"/>
          <w:szCs w:val="22"/>
        </w:rPr>
        <w:t>limiter</w:t>
      </w:r>
      <w:proofErr w:type="gramEnd"/>
      <w:r w:rsidRPr="002330BE">
        <w:rPr>
          <w:rFonts w:ascii="Arial" w:hAnsi="Arial" w:cs="Arial"/>
          <w:sz w:val="22"/>
          <w:szCs w:val="22"/>
        </w:rPr>
        <w:t xml:space="preserve"> les nuisances et perturbations liées aux opérations de collecte et de manutention ;</w:t>
      </w:r>
    </w:p>
    <w:p w14:paraId="2514DA87" w14:textId="77777777" w:rsidR="002330BE" w:rsidRPr="002330BE" w:rsidRDefault="002330BE" w:rsidP="00E34E5E">
      <w:pPr>
        <w:pStyle w:val="Paragraphedeliste"/>
        <w:numPr>
          <w:ilvl w:val="0"/>
          <w:numId w:val="24"/>
        </w:numPr>
        <w:tabs>
          <w:tab w:val="left" w:pos="392"/>
        </w:tabs>
        <w:autoSpaceDE w:val="0"/>
        <w:autoSpaceDN w:val="0"/>
        <w:adjustRightInd w:val="0"/>
        <w:ind w:right="111"/>
        <w:jc w:val="both"/>
        <w:rPr>
          <w:rFonts w:ascii="Arial" w:hAnsi="Arial" w:cs="Arial"/>
          <w:sz w:val="22"/>
          <w:szCs w:val="22"/>
        </w:rPr>
      </w:pPr>
      <w:proofErr w:type="gramStart"/>
      <w:r w:rsidRPr="002330BE">
        <w:rPr>
          <w:rFonts w:ascii="Arial" w:hAnsi="Arial" w:cs="Arial"/>
          <w:sz w:val="22"/>
          <w:szCs w:val="22"/>
        </w:rPr>
        <w:t>respecter</w:t>
      </w:r>
      <w:proofErr w:type="gramEnd"/>
      <w:r w:rsidRPr="002330BE">
        <w:rPr>
          <w:rFonts w:ascii="Arial" w:hAnsi="Arial" w:cs="Arial"/>
          <w:sz w:val="22"/>
          <w:szCs w:val="22"/>
        </w:rPr>
        <w:t xml:space="preserve"> les contraintes d'accès et d'exploitation propres à chaque site.</w:t>
      </w:r>
    </w:p>
    <w:p w14:paraId="2C102C6F"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3856B6E"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 titulaire est tenu à une obligation de résultat concernant la sécurisation de la chaîne de collecte, de transport et de destruction des archives qui lui sont confiées.</w:t>
      </w:r>
    </w:p>
    <w:p w14:paraId="30770AEB"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5010A631" w14:textId="13E7D2BE" w:rsidR="002330BE" w:rsidRPr="009A193E" w:rsidRDefault="002330BE" w:rsidP="00E34E5E">
      <w:pPr>
        <w:widowControl w:val="0"/>
        <w:numPr>
          <w:ilvl w:val="0"/>
          <w:numId w:val="3"/>
        </w:numPr>
        <w:tabs>
          <w:tab w:val="left" w:pos="392"/>
          <w:tab w:val="left" w:pos="828"/>
        </w:tabs>
        <w:autoSpaceDE w:val="0"/>
        <w:autoSpaceDN w:val="0"/>
        <w:adjustRightInd w:val="0"/>
        <w:spacing w:after="0" w:line="240" w:lineRule="auto"/>
        <w:ind w:hanging="357"/>
        <w:jc w:val="both"/>
        <w:rPr>
          <w:rFonts w:ascii="Arial" w:hAnsi="Arial" w:cs="Arial"/>
        </w:rPr>
      </w:pPr>
      <w:r>
        <w:rPr>
          <w:rFonts w:ascii="Arial" w:hAnsi="Arial" w:cs="Arial"/>
          <w:b/>
          <w:bCs/>
          <w:color w:val="000000"/>
        </w:rPr>
        <w:t>Démarches environnementales et sociétales</w:t>
      </w:r>
      <w:r w:rsidRPr="009A193E">
        <w:rPr>
          <w:rFonts w:ascii="Arial" w:hAnsi="Arial" w:cs="Arial"/>
          <w:b/>
          <w:bCs/>
          <w:color w:val="000000"/>
        </w:rPr>
        <w:t> :</w:t>
      </w:r>
    </w:p>
    <w:p w14:paraId="65AB31FC" w14:textId="3D9C2FDC"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0BE2E5DB"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 présent marché s'inscrit dans la politique d'achats responsables de la CPAM de Seine-et-Marne. À ce titre, le titulaire s'engage à mettre en œuvre des mesures visant à réduire l'impact environnemental des prestations et à promouvoir des pratiques socialement responsables tout au long de l'exécution du marché.</w:t>
      </w:r>
    </w:p>
    <w:p w14:paraId="3E15466C" w14:textId="77777777" w:rsidR="00917CC7" w:rsidRPr="009A25D1" w:rsidRDefault="00917CC7"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6EFF6F47" w14:textId="77777777" w:rsidR="002330BE" w:rsidRPr="002330BE" w:rsidRDefault="002330BE" w:rsidP="00E34E5E">
      <w:pPr>
        <w:pStyle w:val="Paragraphedeliste"/>
        <w:numPr>
          <w:ilvl w:val="0"/>
          <w:numId w:val="13"/>
        </w:numPr>
        <w:tabs>
          <w:tab w:val="left" w:pos="392"/>
        </w:tabs>
        <w:autoSpaceDE w:val="0"/>
        <w:autoSpaceDN w:val="0"/>
        <w:adjustRightInd w:val="0"/>
        <w:ind w:left="1418" w:right="111"/>
        <w:jc w:val="both"/>
        <w:rPr>
          <w:rFonts w:ascii="Arial" w:hAnsi="Arial" w:cs="Arial"/>
          <w:b/>
          <w:sz w:val="22"/>
          <w:szCs w:val="22"/>
        </w:rPr>
      </w:pPr>
      <w:r w:rsidRPr="002330BE">
        <w:rPr>
          <w:rFonts w:ascii="Arial" w:hAnsi="Arial" w:cs="Arial"/>
          <w:b/>
          <w:sz w:val="22"/>
          <w:szCs w:val="22"/>
        </w:rPr>
        <w:t>Engagements environnementaux</w:t>
      </w:r>
    </w:p>
    <w:p w14:paraId="585CDA4C"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D2F77D6"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 titulaire s'engage à :</w:t>
      </w:r>
    </w:p>
    <w:p w14:paraId="211551F8"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9F64912" w14:textId="1CAD6B24" w:rsidR="002330BE" w:rsidRPr="009A25D1" w:rsidRDefault="002330BE" w:rsidP="00E34E5E">
      <w:pPr>
        <w:pStyle w:val="Paragraphedeliste"/>
        <w:numPr>
          <w:ilvl w:val="0"/>
          <w:numId w:val="25"/>
        </w:numPr>
        <w:tabs>
          <w:tab w:val="left" w:pos="392"/>
        </w:tabs>
        <w:autoSpaceDE w:val="0"/>
        <w:autoSpaceDN w:val="0"/>
        <w:adjustRightInd w:val="0"/>
        <w:ind w:left="993" w:right="111"/>
        <w:jc w:val="both"/>
        <w:rPr>
          <w:rFonts w:ascii="Arial" w:hAnsi="Arial" w:cs="Arial"/>
          <w:sz w:val="22"/>
          <w:szCs w:val="22"/>
        </w:rPr>
      </w:pPr>
      <w:proofErr w:type="gramStart"/>
      <w:r w:rsidRPr="009A25D1">
        <w:rPr>
          <w:rFonts w:ascii="Arial" w:hAnsi="Arial" w:cs="Arial"/>
          <w:sz w:val="22"/>
          <w:szCs w:val="22"/>
        </w:rPr>
        <w:t>assurer</w:t>
      </w:r>
      <w:proofErr w:type="gramEnd"/>
      <w:r w:rsidRPr="009A25D1">
        <w:rPr>
          <w:rFonts w:ascii="Arial" w:hAnsi="Arial" w:cs="Arial"/>
          <w:sz w:val="22"/>
          <w:szCs w:val="22"/>
        </w:rPr>
        <w:t xml:space="preserve"> la valorisation matière des déchets papier issus de la destruction des archives, dans le respect de la réglementation en vigueur</w:t>
      </w:r>
      <w:r w:rsidR="00B542F7">
        <w:rPr>
          <w:rFonts w:ascii="Arial" w:hAnsi="Arial" w:cs="Arial"/>
          <w:sz w:val="22"/>
          <w:szCs w:val="22"/>
        </w:rPr>
        <w:t>,</w:t>
      </w:r>
    </w:p>
    <w:p w14:paraId="085E174D" w14:textId="77777777" w:rsidR="002330BE" w:rsidRPr="009A25D1" w:rsidRDefault="002330BE" w:rsidP="00E34E5E">
      <w:pPr>
        <w:pStyle w:val="Paragraphedeliste"/>
        <w:numPr>
          <w:ilvl w:val="0"/>
          <w:numId w:val="25"/>
        </w:numPr>
        <w:tabs>
          <w:tab w:val="left" w:pos="392"/>
        </w:tabs>
        <w:autoSpaceDE w:val="0"/>
        <w:autoSpaceDN w:val="0"/>
        <w:adjustRightInd w:val="0"/>
        <w:ind w:left="993" w:right="111"/>
        <w:jc w:val="both"/>
        <w:rPr>
          <w:rFonts w:ascii="Arial" w:hAnsi="Arial" w:cs="Arial"/>
          <w:sz w:val="22"/>
          <w:szCs w:val="22"/>
        </w:rPr>
      </w:pPr>
      <w:proofErr w:type="gramStart"/>
      <w:r w:rsidRPr="009A25D1">
        <w:rPr>
          <w:rFonts w:ascii="Arial" w:hAnsi="Arial" w:cs="Arial"/>
          <w:sz w:val="22"/>
          <w:szCs w:val="22"/>
        </w:rPr>
        <w:t>orienter</w:t>
      </w:r>
      <w:proofErr w:type="gramEnd"/>
      <w:r w:rsidRPr="009A25D1">
        <w:rPr>
          <w:rFonts w:ascii="Arial" w:hAnsi="Arial" w:cs="Arial"/>
          <w:sz w:val="22"/>
          <w:szCs w:val="22"/>
        </w:rPr>
        <w:t xml:space="preserve"> les déchets vers des filières de recyclage agréées ;</w:t>
      </w:r>
    </w:p>
    <w:p w14:paraId="3E9E7C66" w14:textId="77777777" w:rsidR="002330BE" w:rsidRPr="009A25D1" w:rsidRDefault="002330BE" w:rsidP="00E34E5E">
      <w:pPr>
        <w:pStyle w:val="Paragraphedeliste"/>
        <w:numPr>
          <w:ilvl w:val="0"/>
          <w:numId w:val="25"/>
        </w:numPr>
        <w:tabs>
          <w:tab w:val="left" w:pos="392"/>
        </w:tabs>
        <w:autoSpaceDE w:val="0"/>
        <w:autoSpaceDN w:val="0"/>
        <w:adjustRightInd w:val="0"/>
        <w:ind w:left="993" w:right="111"/>
        <w:jc w:val="both"/>
        <w:rPr>
          <w:rFonts w:ascii="Arial" w:hAnsi="Arial" w:cs="Arial"/>
          <w:sz w:val="22"/>
          <w:szCs w:val="22"/>
        </w:rPr>
      </w:pPr>
      <w:proofErr w:type="gramStart"/>
      <w:r w:rsidRPr="009A25D1">
        <w:rPr>
          <w:rFonts w:ascii="Arial" w:hAnsi="Arial" w:cs="Arial"/>
          <w:sz w:val="22"/>
          <w:szCs w:val="22"/>
        </w:rPr>
        <w:t>optimiser</w:t>
      </w:r>
      <w:proofErr w:type="gramEnd"/>
      <w:r w:rsidRPr="009A25D1">
        <w:rPr>
          <w:rFonts w:ascii="Arial" w:hAnsi="Arial" w:cs="Arial"/>
          <w:sz w:val="22"/>
          <w:szCs w:val="22"/>
        </w:rPr>
        <w:t xml:space="preserve"> les tournées de collecte afin de limiter les déplacements et les consommations </w:t>
      </w:r>
      <w:r w:rsidRPr="009A25D1">
        <w:rPr>
          <w:rFonts w:ascii="Arial" w:hAnsi="Arial" w:cs="Arial"/>
          <w:sz w:val="22"/>
          <w:szCs w:val="22"/>
        </w:rPr>
        <w:lastRenderedPageBreak/>
        <w:t>de carburant ;</w:t>
      </w:r>
    </w:p>
    <w:p w14:paraId="61171A83" w14:textId="77777777" w:rsidR="002330BE" w:rsidRPr="009A25D1" w:rsidRDefault="002330BE" w:rsidP="00E34E5E">
      <w:pPr>
        <w:pStyle w:val="Paragraphedeliste"/>
        <w:numPr>
          <w:ilvl w:val="0"/>
          <w:numId w:val="25"/>
        </w:numPr>
        <w:tabs>
          <w:tab w:val="left" w:pos="392"/>
        </w:tabs>
        <w:autoSpaceDE w:val="0"/>
        <w:autoSpaceDN w:val="0"/>
        <w:adjustRightInd w:val="0"/>
        <w:ind w:left="993" w:right="111"/>
        <w:jc w:val="both"/>
        <w:rPr>
          <w:rFonts w:ascii="Arial" w:hAnsi="Arial" w:cs="Arial"/>
          <w:sz w:val="22"/>
          <w:szCs w:val="22"/>
        </w:rPr>
      </w:pPr>
      <w:proofErr w:type="gramStart"/>
      <w:r w:rsidRPr="009A25D1">
        <w:rPr>
          <w:rFonts w:ascii="Arial" w:hAnsi="Arial" w:cs="Arial"/>
          <w:sz w:val="22"/>
          <w:szCs w:val="22"/>
        </w:rPr>
        <w:t>privilégier</w:t>
      </w:r>
      <w:proofErr w:type="gramEnd"/>
      <w:r w:rsidRPr="009A25D1">
        <w:rPr>
          <w:rFonts w:ascii="Arial" w:hAnsi="Arial" w:cs="Arial"/>
          <w:sz w:val="22"/>
          <w:szCs w:val="22"/>
        </w:rPr>
        <w:t>, lorsque cela est possible, l'utilisation de véhicules à faibles émissions ou répondant aux normes environnementales les plus récentes ;</w:t>
      </w:r>
    </w:p>
    <w:p w14:paraId="02A9B733" w14:textId="320A08F3" w:rsidR="009A25D1" w:rsidRPr="009A25D1" w:rsidRDefault="002330BE" w:rsidP="00E34E5E">
      <w:pPr>
        <w:pStyle w:val="Paragraphedeliste"/>
        <w:numPr>
          <w:ilvl w:val="0"/>
          <w:numId w:val="25"/>
        </w:numPr>
        <w:tabs>
          <w:tab w:val="left" w:pos="392"/>
        </w:tabs>
        <w:autoSpaceDE w:val="0"/>
        <w:autoSpaceDN w:val="0"/>
        <w:adjustRightInd w:val="0"/>
        <w:ind w:left="993" w:right="111"/>
        <w:jc w:val="both"/>
        <w:rPr>
          <w:rFonts w:ascii="Arial" w:hAnsi="Arial" w:cs="Arial"/>
          <w:sz w:val="22"/>
          <w:szCs w:val="22"/>
        </w:rPr>
      </w:pPr>
      <w:proofErr w:type="gramStart"/>
      <w:r w:rsidRPr="009A25D1">
        <w:rPr>
          <w:rFonts w:ascii="Arial" w:hAnsi="Arial" w:cs="Arial"/>
          <w:sz w:val="22"/>
          <w:szCs w:val="22"/>
        </w:rPr>
        <w:t>limiter</w:t>
      </w:r>
      <w:proofErr w:type="gramEnd"/>
      <w:r w:rsidRPr="009A25D1">
        <w:rPr>
          <w:rFonts w:ascii="Arial" w:hAnsi="Arial" w:cs="Arial"/>
          <w:sz w:val="22"/>
          <w:szCs w:val="22"/>
        </w:rPr>
        <w:t xml:space="preserve"> la production de déchets liés à l'exécution du marché.</w:t>
      </w:r>
    </w:p>
    <w:p w14:paraId="66CC8921" w14:textId="77777777" w:rsidR="009A25D1" w:rsidRPr="009A25D1" w:rsidRDefault="009A25D1"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9B1ED69" w14:textId="24539765" w:rsidR="002330BE" w:rsidRPr="009A25D1" w:rsidRDefault="002330BE" w:rsidP="00E34E5E">
      <w:pPr>
        <w:pStyle w:val="Paragraphedeliste"/>
        <w:numPr>
          <w:ilvl w:val="0"/>
          <w:numId w:val="13"/>
        </w:numPr>
        <w:tabs>
          <w:tab w:val="left" w:pos="392"/>
        </w:tabs>
        <w:autoSpaceDE w:val="0"/>
        <w:autoSpaceDN w:val="0"/>
        <w:adjustRightInd w:val="0"/>
        <w:ind w:left="1418" w:right="111"/>
        <w:jc w:val="both"/>
        <w:rPr>
          <w:rFonts w:ascii="Arial" w:hAnsi="Arial" w:cs="Arial"/>
          <w:b/>
          <w:sz w:val="22"/>
          <w:szCs w:val="22"/>
        </w:rPr>
      </w:pPr>
      <w:r w:rsidRPr="009A25D1">
        <w:rPr>
          <w:rFonts w:ascii="Arial" w:hAnsi="Arial" w:cs="Arial"/>
          <w:b/>
          <w:sz w:val="22"/>
          <w:szCs w:val="22"/>
        </w:rPr>
        <w:t>Engagements sociétaux</w:t>
      </w:r>
    </w:p>
    <w:p w14:paraId="39EDD6EC"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745AE649"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Le titulaire s'engage à :</w:t>
      </w:r>
    </w:p>
    <w:p w14:paraId="5E417475"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101D82C0" w14:textId="77777777" w:rsidR="002330BE" w:rsidRPr="009A25D1" w:rsidRDefault="002330BE" w:rsidP="00E34E5E">
      <w:pPr>
        <w:pStyle w:val="Paragraphedeliste"/>
        <w:numPr>
          <w:ilvl w:val="0"/>
          <w:numId w:val="26"/>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respecter</w:t>
      </w:r>
      <w:proofErr w:type="gramEnd"/>
      <w:r w:rsidRPr="009A25D1">
        <w:rPr>
          <w:rFonts w:ascii="Arial" w:hAnsi="Arial" w:cs="Arial"/>
          <w:sz w:val="22"/>
          <w:szCs w:val="22"/>
        </w:rPr>
        <w:t xml:space="preserve"> l'ensemble des dispositions légales et réglementaires applicables en matière de droit du travail, de santé et de sécurité au travail ;</w:t>
      </w:r>
    </w:p>
    <w:p w14:paraId="572DB5D9" w14:textId="77777777" w:rsidR="002330BE" w:rsidRPr="009A25D1" w:rsidRDefault="002330BE" w:rsidP="00E34E5E">
      <w:pPr>
        <w:pStyle w:val="Paragraphedeliste"/>
        <w:numPr>
          <w:ilvl w:val="0"/>
          <w:numId w:val="26"/>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assurer</w:t>
      </w:r>
      <w:proofErr w:type="gramEnd"/>
      <w:r w:rsidRPr="009A25D1">
        <w:rPr>
          <w:rFonts w:ascii="Arial" w:hAnsi="Arial" w:cs="Arial"/>
          <w:sz w:val="22"/>
          <w:szCs w:val="22"/>
        </w:rPr>
        <w:t xml:space="preserve"> la formation de son personnel aux exigences de confidentialité, de protection des données et de sécurité liées aux prestations ;</w:t>
      </w:r>
    </w:p>
    <w:p w14:paraId="0FA62538" w14:textId="77777777" w:rsidR="002330BE" w:rsidRPr="009A25D1" w:rsidRDefault="002330BE" w:rsidP="00E34E5E">
      <w:pPr>
        <w:pStyle w:val="Paragraphedeliste"/>
        <w:numPr>
          <w:ilvl w:val="0"/>
          <w:numId w:val="26"/>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promouvoir</w:t>
      </w:r>
      <w:proofErr w:type="gramEnd"/>
      <w:r w:rsidRPr="009A25D1">
        <w:rPr>
          <w:rFonts w:ascii="Arial" w:hAnsi="Arial" w:cs="Arial"/>
          <w:sz w:val="22"/>
          <w:szCs w:val="22"/>
        </w:rPr>
        <w:t xml:space="preserve"> l'égalité de traitement et la non-discrimination dans la gestion de ses ressources humaines ;</w:t>
      </w:r>
    </w:p>
    <w:p w14:paraId="73EE9195" w14:textId="77777777" w:rsidR="002330BE" w:rsidRPr="009A25D1" w:rsidRDefault="002330BE" w:rsidP="00E34E5E">
      <w:pPr>
        <w:pStyle w:val="Paragraphedeliste"/>
        <w:numPr>
          <w:ilvl w:val="0"/>
          <w:numId w:val="26"/>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veiller</w:t>
      </w:r>
      <w:proofErr w:type="gramEnd"/>
      <w:r w:rsidRPr="009A25D1">
        <w:rPr>
          <w:rFonts w:ascii="Arial" w:hAnsi="Arial" w:cs="Arial"/>
          <w:sz w:val="22"/>
          <w:szCs w:val="22"/>
        </w:rPr>
        <w:t xml:space="preserve"> au respect des principes de responsabilité sociétale dans l'exécution des prestations.</w:t>
      </w:r>
    </w:p>
    <w:p w14:paraId="225402D5" w14:textId="77777777" w:rsidR="002330BE" w:rsidRPr="009A25D1" w:rsidRDefault="002330BE" w:rsidP="00E34E5E">
      <w:pPr>
        <w:pStyle w:val="Paragraphedeliste"/>
        <w:numPr>
          <w:ilvl w:val="0"/>
          <w:numId w:val="26"/>
        </w:numPr>
        <w:tabs>
          <w:tab w:val="left" w:pos="392"/>
        </w:tabs>
        <w:autoSpaceDE w:val="0"/>
        <w:autoSpaceDN w:val="0"/>
        <w:adjustRightInd w:val="0"/>
        <w:ind w:right="111"/>
        <w:jc w:val="both"/>
        <w:rPr>
          <w:rFonts w:ascii="Arial" w:hAnsi="Arial" w:cs="Arial"/>
          <w:sz w:val="22"/>
          <w:szCs w:val="22"/>
        </w:rPr>
      </w:pPr>
      <w:r w:rsidRPr="009A25D1">
        <w:rPr>
          <w:rFonts w:ascii="Arial" w:hAnsi="Arial" w:cs="Arial"/>
          <w:sz w:val="22"/>
          <w:szCs w:val="22"/>
        </w:rPr>
        <w:t>Suivi des engagements</w:t>
      </w:r>
    </w:p>
    <w:p w14:paraId="0BFD690B"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13B37F4D" w14:textId="77777777"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Afin de permettre le suivi des engagements pris dans le cadre du présent marché, le titulaire transmet annuellement à la CPAM de Seine-et-Marne :</w:t>
      </w:r>
    </w:p>
    <w:p w14:paraId="68275834"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486FBBAD" w14:textId="77777777" w:rsidR="002330BE" w:rsidRPr="009A25D1" w:rsidRDefault="002330BE"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le</w:t>
      </w:r>
      <w:proofErr w:type="gramEnd"/>
      <w:r w:rsidRPr="009A25D1">
        <w:rPr>
          <w:rFonts w:ascii="Arial" w:hAnsi="Arial" w:cs="Arial"/>
          <w:sz w:val="22"/>
          <w:szCs w:val="22"/>
        </w:rPr>
        <w:t xml:space="preserve"> tonnage de papier détruit et valorisé ;</w:t>
      </w:r>
    </w:p>
    <w:p w14:paraId="017FAE33" w14:textId="53239758" w:rsidR="002330BE" w:rsidRPr="008067A8" w:rsidRDefault="002330BE"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proofErr w:type="gramStart"/>
      <w:r w:rsidRPr="008067A8">
        <w:rPr>
          <w:rFonts w:ascii="Arial" w:hAnsi="Arial" w:cs="Arial"/>
          <w:sz w:val="22"/>
          <w:szCs w:val="22"/>
        </w:rPr>
        <w:t>le</w:t>
      </w:r>
      <w:proofErr w:type="gramEnd"/>
      <w:r w:rsidRPr="008067A8">
        <w:rPr>
          <w:rFonts w:ascii="Arial" w:hAnsi="Arial" w:cs="Arial"/>
          <w:sz w:val="22"/>
          <w:szCs w:val="22"/>
        </w:rPr>
        <w:t xml:space="preserve"> taux de valorisation </w:t>
      </w:r>
      <w:r w:rsidR="00D95772" w:rsidRPr="008067A8">
        <w:rPr>
          <w:rFonts w:ascii="Arial" w:hAnsi="Arial" w:cs="Arial"/>
          <w:sz w:val="22"/>
          <w:szCs w:val="22"/>
        </w:rPr>
        <w:t xml:space="preserve">de </w:t>
      </w:r>
      <w:r w:rsidRPr="008067A8">
        <w:rPr>
          <w:rFonts w:ascii="Arial" w:hAnsi="Arial" w:cs="Arial"/>
          <w:sz w:val="22"/>
          <w:szCs w:val="22"/>
        </w:rPr>
        <w:t xml:space="preserve">matière obtenu </w:t>
      </w:r>
    </w:p>
    <w:p w14:paraId="1A4A7F8B" w14:textId="0C54AB7F" w:rsidR="002330BE" w:rsidRDefault="002330BE"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les</w:t>
      </w:r>
      <w:proofErr w:type="gramEnd"/>
      <w:r w:rsidRPr="009A25D1">
        <w:rPr>
          <w:rFonts w:ascii="Arial" w:hAnsi="Arial" w:cs="Arial"/>
          <w:sz w:val="22"/>
          <w:szCs w:val="22"/>
        </w:rPr>
        <w:t xml:space="preserve"> actions mises en œuvre pour réduire l'impact environnemental des prestations ;</w:t>
      </w:r>
    </w:p>
    <w:p w14:paraId="2743E4A8" w14:textId="078DF72E" w:rsidR="00AB2D3B" w:rsidRDefault="00AB2D3B"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r>
        <w:rPr>
          <w:rFonts w:ascii="Arial" w:hAnsi="Arial" w:cs="Arial"/>
          <w:sz w:val="22"/>
          <w:szCs w:val="22"/>
        </w:rPr>
        <w:t>Actions mises en oeuvre en faveur de l’insertion professionnelle,</w:t>
      </w:r>
    </w:p>
    <w:p w14:paraId="6C504DA4" w14:textId="5FC6EF87" w:rsidR="00D95772" w:rsidRPr="009A25D1" w:rsidRDefault="00D95772"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r>
        <w:rPr>
          <w:rFonts w:ascii="Arial" w:hAnsi="Arial" w:cs="Arial"/>
          <w:sz w:val="22"/>
          <w:szCs w:val="22"/>
        </w:rPr>
        <w:t>Un état du parc de véhicules aff</w:t>
      </w:r>
      <w:r w:rsidR="005F1F5F">
        <w:rPr>
          <w:rFonts w:ascii="Arial" w:hAnsi="Arial" w:cs="Arial"/>
          <w:sz w:val="22"/>
          <w:szCs w:val="22"/>
        </w:rPr>
        <w:t>e</w:t>
      </w:r>
      <w:r>
        <w:rPr>
          <w:rFonts w:ascii="Arial" w:hAnsi="Arial" w:cs="Arial"/>
          <w:sz w:val="22"/>
          <w:szCs w:val="22"/>
        </w:rPr>
        <w:t>ctés au marché en indiquant le type d’énergie utilisée, la norme environnementale appliquée,</w:t>
      </w:r>
    </w:p>
    <w:p w14:paraId="370BC6FF" w14:textId="77777777" w:rsidR="002330BE" w:rsidRPr="009A25D1" w:rsidRDefault="002330BE" w:rsidP="00E34E5E">
      <w:pPr>
        <w:pStyle w:val="Paragraphedeliste"/>
        <w:numPr>
          <w:ilvl w:val="0"/>
          <w:numId w:val="27"/>
        </w:numPr>
        <w:tabs>
          <w:tab w:val="left" w:pos="392"/>
        </w:tabs>
        <w:autoSpaceDE w:val="0"/>
        <w:autoSpaceDN w:val="0"/>
        <w:adjustRightInd w:val="0"/>
        <w:ind w:right="111"/>
        <w:jc w:val="both"/>
        <w:rPr>
          <w:rFonts w:ascii="Arial" w:hAnsi="Arial" w:cs="Arial"/>
          <w:sz w:val="22"/>
          <w:szCs w:val="22"/>
        </w:rPr>
      </w:pPr>
      <w:proofErr w:type="gramStart"/>
      <w:r w:rsidRPr="009A25D1">
        <w:rPr>
          <w:rFonts w:ascii="Arial" w:hAnsi="Arial" w:cs="Arial"/>
          <w:sz w:val="22"/>
          <w:szCs w:val="22"/>
        </w:rPr>
        <w:t>toute</w:t>
      </w:r>
      <w:proofErr w:type="gramEnd"/>
      <w:r w:rsidRPr="009A25D1">
        <w:rPr>
          <w:rFonts w:ascii="Arial" w:hAnsi="Arial" w:cs="Arial"/>
          <w:sz w:val="22"/>
          <w:szCs w:val="22"/>
        </w:rPr>
        <w:t xml:space="preserve"> information permettant d'apprécier les résultats obtenus au regard des engagements environnementaux et sociétaux pris dans le cadre du marché.</w:t>
      </w:r>
    </w:p>
    <w:p w14:paraId="59DDFF43" w14:textId="77777777" w:rsidR="002330BE" w:rsidRPr="009A25D1"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14:paraId="2BE4E882" w14:textId="34968E99" w:rsidR="002330BE" w:rsidRPr="002330BE" w:rsidRDefault="002330BE" w:rsidP="00E34E5E">
      <w:pPr>
        <w:widowControl w:val="0"/>
        <w:tabs>
          <w:tab w:val="left" w:pos="392"/>
        </w:tabs>
        <w:autoSpaceDE w:val="0"/>
        <w:autoSpaceDN w:val="0"/>
        <w:adjustRightInd w:val="0"/>
        <w:spacing w:after="0" w:line="240" w:lineRule="auto"/>
        <w:ind w:left="117" w:right="111"/>
        <w:jc w:val="both"/>
        <w:rPr>
          <w:rFonts w:ascii="Arial" w:hAnsi="Arial" w:cs="Arial"/>
        </w:rPr>
      </w:pPr>
      <w:r w:rsidRPr="002330BE">
        <w:rPr>
          <w:rFonts w:ascii="Arial" w:hAnsi="Arial" w:cs="Arial"/>
        </w:rPr>
        <w:t>La CPAM de Seine-et-Marne se réserve la possibilité de demander tout justificatif permettant de vérifier le respect de ces engagements.</w:t>
      </w:r>
    </w:p>
    <w:p w14:paraId="2D9CCFB7" w14:textId="3CBDD025" w:rsidR="00542B13" w:rsidRPr="000B32E5" w:rsidRDefault="009A25D1" w:rsidP="000B32E5">
      <w:pPr>
        <w:pStyle w:val="Titre1"/>
        <w:numPr>
          <w:ilvl w:val="0"/>
          <w:numId w:val="41"/>
        </w:numPr>
        <w:rPr>
          <w:rFonts w:ascii="Arial" w:hAnsi="Arial" w:cs="Arial"/>
          <w:color w:val="4128B2"/>
          <w:sz w:val="28"/>
          <w:szCs w:val="28"/>
        </w:rPr>
      </w:pPr>
      <w:bookmarkStart w:id="6" w:name="_Toc231475812"/>
      <w:r w:rsidRPr="000B32E5">
        <w:rPr>
          <w:rFonts w:ascii="Arial" w:hAnsi="Arial" w:cs="Arial"/>
          <w:color w:val="4128B2"/>
          <w:sz w:val="28"/>
          <w:szCs w:val="28"/>
        </w:rPr>
        <w:t>NORMES ET REGLEMENTATIONS APPLICABLES</w:t>
      </w:r>
      <w:bookmarkEnd w:id="6"/>
    </w:p>
    <w:p w14:paraId="4F30CCE2"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Le titulaire est tenu de respecter l'ensemble des dispositions législatives et réglementaires applicables à l'exécution des prestations objet du présent marché.</w:t>
      </w:r>
    </w:p>
    <w:p w14:paraId="1E30DAE9"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34AEA32"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À ce titre, il veille notamment au respect :</w:t>
      </w:r>
    </w:p>
    <w:p w14:paraId="7C0759ED"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4111CA2A" w14:textId="77777777" w:rsidR="009A25D1" w:rsidRPr="009A25D1" w:rsidRDefault="009A25D1" w:rsidP="00E34E5E">
      <w:pPr>
        <w:pStyle w:val="Paragraphedeliste"/>
        <w:numPr>
          <w:ilvl w:val="0"/>
          <w:numId w:val="28"/>
        </w:numPr>
        <w:autoSpaceDE w:val="0"/>
        <w:autoSpaceDN w:val="0"/>
        <w:adjustRightInd w:val="0"/>
        <w:ind w:right="111"/>
        <w:jc w:val="both"/>
        <w:rPr>
          <w:rFonts w:ascii="Arial" w:hAnsi="Arial" w:cs="Arial"/>
          <w:color w:val="000000"/>
          <w:sz w:val="22"/>
          <w:szCs w:val="22"/>
        </w:rPr>
      </w:pPr>
      <w:proofErr w:type="gramStart"/>
      <w:r w:rsidRPr="009A25D1">
        <w:rPr>
          <w:rFonts w:ascii="Arial" w:hAnsi="Arial" w:cs="Arial"/>
          <w:color w:val="000000"/>
          <w:sz w:val="22"/>
          <w:szCs w:val="22"/>
        </w:rPr>
        <w:t>du</w:t>
      </w:r>
      <w:proofErr w:type="gramEnd"/>
      <w:r w:rsidRPr="009A25D1">
        <w:rPr>
          <w:rFonts w:ascii="Arial" w:hAnsi="Arial" w:cs="Arial"/>
          <w:color w:val="000000"/>
          <w:sz w:val="22"/>
          <w:szCs w:val="22"/>
        </w:rPr>
        <w:t xml:space="preserve"> Règlement (UE) 2016/679 du 27 avril 2016 relatif à la protection des données à caractère personnel (RGPD) ;</w:t>
      </w:r>
    </w:p>
    <w:p w14:paraId="62858AD7" w14:textId="77777777" w:rsidR="009A25D1" w:rsidRPr="009A25D1" w:rsidRDefault="009A25D1" w:rsidP="00E34E5E">
      <w:pPr>
        <w:pStyle w:val="Paragraphedeliste"/>
        <w:numPr>
          <w:ilvl w:val="0"/>
          <w:numId w:val="28"/>
        </w:numPr>
        <w:autoSpaceDE w:val="0"/>
        <w:autoSpaceDN w:val="0"/>
        <w:adjustRightInd w:val="0"/>
        <w:ind w:right="111"/>
        <w:jc w:val="both"/>
        <w:rPr>
          <w:rFonts w:ascii="Arial" w:hAnsi="Arial" w:cs="Arial"/>
          <w:color w:val="000000"/>
          <w:sz w:val="22"/>
          <w:szCs w:val="22"/>
        </w:rPr>
      </w:pPr>
      <w:proofErr w:type="gramStart"/>
      <w:r w:rsidRPr="009A25D1">
        <w:rPr>
          <w:rFonts w:ascii="Arial" w:hAnsi="Arial" w:cs="Arial"/>
          <w:color w:val="000000"/>
          <w:sz w:val="22"/>
          <w:szCs w:val="22"/>
        </w:rPr>
        <w:t>de</w:t>
      </w:r>
      <w:proofErr w:type="gramEnd"/>
      <w:r w:rsidRPr="009A25D1">
        <w:rPr>
          <w:rFonts w:ascii="Arial" w:hAnsi="Arial" w:cs="Arial"/>
          <w:color w:val="000000"/>
          <w:sz w:val="22"/>
          <w:szCs w:val="22"/>
        </w:rPr>
        <w:t xml:space="preserve"> la réglementation applicable à la gestion et à la valorisation des déchets ;</w:t>
      </w:r>
    </w:p>
    <w:p w14:paraId="382C554A" w14:textId="77777777" w:rsidR="009A25D1" w:rsidRPr="009A25D1" w:rsidRDefault="009A25D1" w:rsidP="00E34E5E">
      <w:pPr>
        <w:pStyle w:val="Paragraphedeliste"/>
        <w:numPr>
          <w:ilvl w:val="0"/>
          <w:numId w:val="28"/>
        </w:numPr>
        <w:autoSpaceDE w:val="0"/>
        <w:autoSpaceDN w:val="0"/>
        <w:adjustRightInd w:val="0"/>
        <w:ind w:right="111"/>
        <w:jc w:val="both"/>
        <w:rPr>
          <w:rFonts w:ascii="Arial" w:hAnsi="Arial" w:cs="Arial"/>
          <w:color w:val="000000"/>
          <w:sz w:val="22"/>
          <w:szCs w:val="22"/>
        </w:rPr>
      </w:pPr>
      <w:proofErr w:type="gramStart"/>
      <w:r w:rsidRPr="009A25D1">
        <w:rPr>
          <w:rFonts w:ascii="Arial" w:hAnsi="Arial" w:cs="Arial"/>
          <w:color w:val="000000"/>
          <w:sz w:val="22"/>
          <w:szCs w:val="22"/>
        </w:rPr>
        <w:t>des</w:t>
      </w:r>
      <w:proofErr w:type="gramEnd"/>
      <w:r w:rsidRPr="009A25D1">
        <w:rPr>
          <w:rFonts w:ascii="Arial" w:hAnsi="Arial" w:cs="Arial"/>
          <w:color w:val="000000"/>
          <w:sz w:val="22"/>
          <w:szCs w:val="22"/>
        </w:rPr>
        <w:t xml:space="preserve"> dispositions du Code de la commande publique ;</w:t>
      </w:r>
    </w:p>
    <w:p w14:paraId="17D0C30A" w14:textId="77777777" w:rsidR="009A25D1" w:rsidRPr="009A25D1" w:rsidRDefault="009A25D1" w:rsidP="00E34E5E">
      <w:pPr>
        <w:pStyle w:val="Paragraphedeliste"/>
        <w:numPr>
          <w:ilvl w:val="0"/>
          <w:numId w:val="28"/>
        </w:numPr>
        <w:autoSpaceDE w:val="0"/>
        <w:autoSpaceDN w:val="0"/>
        <w:adjustRightInd w:val="0"/>
        <w:ind w:right="111"/>
        <w:jc w:val="both"/>
        <w:rPr>
          <w:rFonts w:ascii="Arial" w:hAnsi="Arial" w:cs="Arial"/>
          <w:color w:val="000000"/>
          <w:sz w:val="22"/>
          <w:szCs w:val="22"/>
        </w:rPr>
      </w:pPr>
      <w:proofErr w:type="gramStart"/>
      <w:r w:rsidRPr="009A25D1">
        <w:rPr>
          <w:rFonts w:ascii="Arial" w:hAnsi="Arial" w:cs="Arial"/>
          <w:color w:val="000000"/>
          <w:sz w:val="22"/>
          <w:szCs w:val="22"/>
        </w:rPr>
        <w:t>des</w:t>
      </w:r>
      <w:proofErr w:type="gramEnd"/>
      <w:r w:rsidRPr="009A25D1">
        <w:rPr>
          <w:rFonts w:ascii="Arial" w:hAnsi="Arial" w:cs="Arial"/>
          <w:color w:val="000000"/>
          <w:sz w:val="22"/>
          <w:szCs w:val="22"/>
        </w:rPr>
        <w:t xml:space="preserve"> règles relatives à la santé et à la sécurité des travailleurs.</w:t>
      </w:r>
    </w:p>
    <w:p w14:paraId="3ED7113A"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BBCB98E"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Les prestations de collecte, de transport et de destruction des archives confidentielles devront être réalisées conformément à la norme NF EN 15713 relative à la destruction sécurisée de documents confidentiels ou à toute norme équivalente en vigueur.</w:t>
      </w:r>
    </w:p>
    <w:p w14:paraId="6EAC1168" w14:textId="77777777"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La destruction des archives papier devra garantir un niveau de sécurité permettant d'empêcher toute reconstitution des informations contenues dans les documents. À ce titre, le titulaire devra mettre en œuvre un procédé de broyage répondant au minimum au niveau de sécurité P-4 de la norme ISO 21964 (DIN 66399) ou équivalent.</w:t>
      </w:r>
    </w:p>
    <w:p w14:paraId="0F6847BE" w14:textId="77777777" w:rsidR="00591817" w:rsidRPr="009A25D1" w:rsidRDefault="00591817"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7F2CBD26" w14:textId="4EDA94FC" w:rsidR="000A6395" w:rsidRPr="009A193E"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Le titulaire est en mesure de produire à tout moment, à la demande de la CPAM de Seine-et-Marne, tout document ou justificatif attestant du respect de ces exigences.</w:t>
      </w:r>
    </w:p>
    <w:p w14:paraId="726154A3" w14:textId="77777777" w:rsidR="000A6395" w:rsidRPr="00591817" w:rsidRDefault="000A6395"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6CE6FD6F" w14:textId="4837E1A7" w:rsidR="009A25D1" w:rsidRPr="000B32E5" w:rsidRDefault="009A25D1" w:rsidP="000B32E5">
      <w:pPr>
        <w:pStyle w:val="Titre1"/>
        <w:numPr>
          <w:ilvl w:val="0"/>
          <w:numId w:val="41"/>
        </w:numPr>
        <w:rPr>
          <w:rFonts w:ascii="Arial" w:hAnsi="Arial" w:cs="Arial"/>
          <w:color w:val="4128B2"/>
          <w:sz w:val="28"/>
          <w:szCs w:val="28"/>
        </w:rPr>
      </w:pPr>
      <w:bookmarkStart w:id="7" w:name="_Toc231475813"/>
      <w:r w:rsidRPr="000B32E5">
        <w:rPr>
          <w:rFonts w:ascii="Arial" w:hAnsi="Arial" w:cs="Arial"/>
          <w:color w:val="4128B2"/>
          <w:sz w:val="28"/>
          <w:szCs w:val="28"/>
        </w:rPr>
        <w:lastRenderedPageBreak/>
        <w:t>OBLIGATIONS TECHNIQUES ET OPERATIONNELLES</w:t>
      </w:r>
      <w:bookmarkEnd w:id="7"/>
    </w:p>
    <w:p w14:paraId="650E98D5" w14:textId="36C63F8A" w:rsidR="00F9182B" w:rsidRDefault="00CF12CE" w:rsidP="00F9182B">
      <w:pPr>
        <w:widowControl w:val="0"/>
        <w:autoSpaceDE w:val="0"/>
        <w:autoSpaceDN w:val="0"/>
        <w:adjustRightInd w:val="0"/>
        <w:spacing w:before="240" w:after="0" w:line="240" w:lineRule="auto"/>
        <w:ind w:right="111"/>
        <w:jc w:val="both"/>
        <w:rPr>
          <w:rFonts w:ascii="Arial" w:hAnsi="Arial" w:cs="Arial"/>
          <w:bCs/>
          <w:color w:val="000000"/>
        </w:rPr>
      </w:pPr>
      <w:r w:rsidRPr="00CF12CE">
        <w:rPr>
          <w:rFonts w:ascii="Arial" w:hAnsi="Arial" w:cs="Arial"/>
          <w:bCs/>
          <w:color w:val="000000"/>
        </w:rPr>
        <w:t xml:space="preserve">Le titulaire est tenu à une obligation de résultat quant à l'exécution complète des prestations </w:t>
      </w:r>
      <w:r w:rsidR="00F9182B">
        <w:rPr>
          <w:rFonts w:ascii="Arial" w:hAnsi="Arial" w:cs="Arial"/>
          <w:bCs/>
          <w:color w:val="000000"/>
        </w:rPr>
        <w:t>fais</w:t>
      </w:r>
      <w:r w:rsidR="00A95B0F">
        <w:rPr>
          <w:rFonts w:ascii="Arial" w:hAnsi="Arial" w:cs="Arial"/>
          <w:bCs/>
          <w:color w:val="000000"/>
        </w:rPr>
        <w:t>an</w:t>
      </w:r>
      <w:r w:rsidR="00F9182B">
        <w:rPr>
          <w:rFonts w:ascii="Arial" w:hAnsi="Arial" w:cs="Arial"/>
          <w:bCs/>
          <w:color w:val="000000"/>
        </w:rPr>
        <w:t>t l’objet d’un bon de commande</w:t>
      </w:r>
      <w:r w:rsidRPr="00CF12CE">
        <w:rPr>
          <w:rFonts w:ascii="Arial" w:hAnsi="Arial" w:cs="Arial"/>
          <w:bCs/>
          <w:color w:val="000000"/>
        </w:rPr>
        <w:t xml:space="preserve">. À ce titre, il lui appartient de mobiliser les moyens humains, matériels et organisationnels nécessaires à leur bonne exécution. </w:t>
      </w:r>
    </w:p>
    <w:p w14:paraId="2B505F12" w14:textId="77777777" w:rsidR="00F9182B" w:rsidRDefault="00F9182B" w:rsidP="00E34E5E">
      <w:pPr>
        <w:widowControl w:val="0"/>
        <w:autoSpaceDE w:val="0"/>
        <w:autoSpaceDN w:val="0"/>
        <w:adjustRightInd w:val="0"/>
        <w:spacing w:after="0" w:line="240" w:lineRule="auto"/>
        <w:ind w:right="111"/>
        <w:jc w:val="both"/>
        <w:rPr>
          <w:rFonts w:ascii="Arial" w:hAnsi="Arial" w:cs="Arial"/>
          <w:bCs/>
          <w:color w:val="000000"/>
        </w:rPr>
      </w:pPr>
    </w:p>
    <w:p w14:paraId="0DDB6663" w14:textId="77777777" w:rsidR="00D27385" w:rsidRDefault="00F9182B" w:rsidP="00E34E5E">
      <w:pPr>
        <w:widowControl w:val="0"/>
        <w:autoSpaceDE w:val="0"/>
        <w:autoSpaceDN w:val="0"/>
        <w:adjustRightInd w:val="0"/>
        <w:spacing w:after="0" w:line="240" w:lineRule="auto"/>
        <w:ind w:right="111"/>
        <w:jc w:val="both"/>
      </w:pPr>
      <w:r w:rsidRPr="00F9182B">
        <w:rPr>
          <w:rFonts w:ascii="Arial" w:hAnsi="Arial" w:cs="Arial"/>
          <w:bCs/>
          <w:color w:val="000000"/>
        </w:rPr>
        <w:t xml:space="preserve">Toute intervention complémentaire rendue nécessaire afin d'assurer l'exécution intégrale de la prestation commandée, </w:t>
      </w:r>
      <w:r w:rsidR="00A95B0F">
        <w:rPr>
          <w:rFonts w:ascii="Arial" w:hAnsi="Arial" w:cs="Arial"/>
          <w:bCs/>
          <w:color w:val="000000"/>
        </w:rPr>
        <w:t>dès lors qu’elle résulte d’un manquement imputable au titulaire,</w:t>
      </w:r>
      <w:r w:rsidRPr="00F9182B">
        <w:rPr>
          <w:rFonts w:ascii="Arial" w:hAnsi="Arial" w:cs="Arial"/>
          <w:bCs/>
          <w:color w:val="000000"/>
        </w:rPr>
        <w:t xml:space="preserve"> est réalisée dans le cadre du bon de commande concerné et ne donne lieu à aucune rémunération complémentaire.</w:t>
      </w:r>
      <w:r w:rsidR="00D27385" w:rsidRPr="00D27385">
        <w:t xml:space="preserve"> </w:t>
      </w:r>
    </w:p>
    <w:p w14:paraId="00059BBA" w14:textId="77777777" w:rsidR="00D27385" w:rsidRDefault="00D27385" w:rsidP="00E34E5E">
      <w:pPr>
        <w:widowControl w:val="0"/>
        <w:autoSpaceDE w:val="0"/>
        <w:autoSpaceDN w:val="0"/>
        <w:adjustRightInd w:val="0"/>
        <w:spacing w:after="0" w:line="240" w:lineRule="auto"/>
        <w:ind w:right="111"/>
        <w:jc w:val="both"/>
      </w:pPr>
    </w:p>
    <w:p w14:paraId="2758129A" w14:textId="34F39771" w:rsidR="00F9182B" w:rsidRPr="003D5FBE" w:rsidRDefault="00D27385" w:rsidP="00E34E5E">
      <w:pPr>
        <w:widowControl w:val="0"/>
        <w:autoSpaceDE w:val="0"/>
        <w:autoSpaceDN w:val="0"/>
        <w:adjustRightInd w:val="0"/>
        <w:spacing w:after="0" w:line="240" w:lineRule="auto"/>
        <w:ind w:right="111"/>
        <w:jc w:val="both"/>
        <w:rPr>
          <w:rFonts w:ascii="Arial" w:hAnsi="Arial" w:cs="Arial"/>
          <w:b/>
          <w:color w:val="000000"/>
        </w:rPr>
      </w:pPr>
      <w:r w:rsidRPr="003D5FBE">
        <w:rPr>
          <w:rFonts w:ascii="Arial" w:hAnsi="Arial" w:cs="Arial"/>
          <w:b/>
          <w:color w:val="000000"/>
        </w:rPr>
        <w:t>Cette intervention complémentaire doit être réalisée dans un délai permettant l'achèvement de la prestation au plus tard dans le mois au cours duquel l'intervention initiale prévue par le bon de commande devait être exécutée.</w:t>
      </w:r>
    </w:p>
    <w:p w14:paraId="29A38135" w14:textId="77777777" w:rsidR="00CF12CE" w:rsidRPr="009A25D1" w:rsidRDefault="00CF12CE" w:rsidP="00E34E5E">
      <w:pPr>
        <w:widowControl w:val="0"/>
        <w:autoSpaceDE w:val="0"/>
        <w:autoSpaceDN w:val="0"/>
        <w:adjustRightInd w:val="0"/>
        <w:spacing w:after="0" w:line="240" w:lineRule="auto"/>
        <w:ind w:right="111"/>
        <w:jc w:val="both"/>
        <w:rPr>
          <w:rFonts w:ascii="Arial" w:hAnsi="Arial" w:cs="Arial"/>
          <w:bCs/>
          <w:color w:val="000000"/>
          <w:sz w:val="16"/>
          <w:szCs w:val="16"/>
        </w:rPr>
      </w:pPr>
    </w:p>
    <w:p w14:paraId="7C62148F" w14:textId="19C57137" w:rsidR="009A25D1" w:rsidRPr="009A25D1" w:rsidRDefault="009A25D1" w:rsidP="00E34E5E">
      <w:pPr>
        <w:pStyle w:val="Paragraphedeliste"/>
        <w:numPr>
          <w:ilvl w:val="0"/>
          <w:numId w:val="13"/>
        </w:numPr>
        <w:autoSpaceDE w:val="0"/>
        <w:autoSpaceDN w:val="0"/>
        <w:adjustRightInd w:val="0"/>
        <w:ind w:right="111"/>
        <w:jc w:val="both"/>
        <w:rPr>
          <w:rFonts w:ascii="Arial" w:hAnsi="Arial" w:cs="Arial"/>
          <w:b/>
          <w:bCs/>
          <w:color w:val="000000"/>
          <w:sz w:val="22"/>
          <w:szCs w:val="22"/>
        </w:rPr>
      </w:pPr>
      <w:r w:rsidRPr="009A25D1">
        <w:rPr>
          <w:rFonts w:ascii="Arial" w:hAnsi="Arial" w:cs="Arial"/>
          <w:b/>
          <w:bCs/>
          <w:color w:val="000000"/>
          <w:sz w:val="22"/>
          <w:szCs w:val="22"/>
        </w:rPr>
        <w:t>Connaissance des sites et conditions d'intervention</w:t>
      </w:r>
    </w:p>
    <w:p w14:paraId="59BB99CC"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est réputé avoir pris connaissance de la nature des prestations à réaliser ainsi que des contraintes d'accès, de circulation, de manutention et d'exploitation propres aux différents sites de la CPAM de Seine-et-Marne.</w:t>
      </w:r>
    </w:p>
    <w:p w14:paraId="0D081E06" w14:textId="77777777" w:rsidR="009A25D1" w:rsidRPr="009A25D1" w:rsidRDefault="009A25D1" w:rsidP="00AE5C7F">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Il lui appartient de prendre toutes les dispositions nécessaires afin d'assurer l'exécution des prestations dans le respect des règles de sécurité, de confidentialité et de continuité de service applicables aux sites concernés.</w:t>
      </w:r>
    </w:p>
    <w:p w14:paraId="0B7489C6" w14:textId="1A2EE68B" w:rsidR="009A25D1" w:rsidRPr="009A25D1"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9A25D1">
        <w:rPr>
          <w:rFonts w:ascii="Arial" w:hAnsi="Arial" w:cs="Arial"/>
          <w:b/>
          <w:bCs/>
          <w:color w:val="000000"/>
          <w:sz w:val="22"/>
          <w:szCs w:val="22"/>
        </w:rPr>
        <w:t>Moyens matériels</w:t>
      </w:r>
    </w:p>
    <w:p w14:paraId="10D6303F"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fournit l'ensemble des équipements nécessaires à l'exécution des prestations.</w:t>
      </w:r>
    </w:p>
    <w:p w14:paraId="0405A706"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À ce titre, il met notamment à disposition :</w:t>
      </w:r>
    </w:p>
    <w:p w14:paraId="67E54541" w14:textId="77777777" w:rsidR="009A25D1" w:rsidRPr="009A25D1" w:rsidRDefault="009A25D1" w:rsidP="00E34E5E">
      <w:pPr>
        <w:widowControl w:val="0"/>
        <w:numPr>
          <w:ilvl w:val="0"/>
          <w:numId w:val="29"/>
        </w:numPr>
        <w:autoSpaceDE w:val="0"/>
        <w:autoSpaceDN w:val="0"/>
        <w:adjustRightInd w:val="0"/>
        <w:spacing w:before="240" w:after="0" w:line="240" w:lineRule="auto"/>
        <w:ind w:right="111"/>
        <w:jc w:val="both"/>
        <w:rPr>
          <w:rFonts w:ascii="Arial" w:hAnsi="Arial" w:cs="Arial"/>
          <w:color w:val="000000"/>
        </w:rPr>
      </w:pPr>
      <w:proofErr w:type="gramStart"/>
      <w:r w:rsidRPr="009A25D1">
        <w:rPr>
          <w:rFonts w:ascii="Arial" w:hAnsi="Arial" w:cs="Arial"/>
          <w:color w:val="000000"/>
        </w:rPr>
        <w:t>des</w:t>
      </w:r>
      <w:proofErr w:type="gramEnd"/>
      <w:r w:rsidRPr="009A25D1">
        <w:rPr>
          <w:rFonts w:ascii="Arial" w:hAnsi="Arial" w:cs="Arial"/>
          <w:color w:val="000000"/>
        </w:rPr>
        <w:t xml:space="preserve"> </w:t>
      </w:r>
      <w:proofErr w:type="spellStart"/>
      <w:r w:rsidRPr="009A25D1">
        <w:rPr>
          <w:rFonts w:ascii="Arial" w:hAnsi="Arial" w:cs="Arial"/>
          <w:color w:val="000000"/>
        </w:rPr>
        <w:t>rolls</w:t>
      </w:r>
      <w:proofErr w:type="spellEnd"/>
      <w:r w:rsidRPr="009A25D1">
        <w:rPr>
          <w:rFonts w:ascii="Arial" w:hAnsi="Arial" w:cs="Arial"/>
          <w:color w:val="000000"/>
        </w:rPr>
        <w:t>, chariots, bacs roulants ou tout autre matériel adapté à la manutention des archives ;</w:t>
      </w:r>
    </w:p>
    <w:p w14:paraId="619EB1AB" w14:textId="77777777" w:rsidR="009A25D1" w:rsidRPr="009A25D1" w:rsidRDefault="009A25D1" w:rsidP="00E34E5E">
      <w:pPr>
        <w:widowControl w:val="0"/>
        <w:numPr>
          <w:ilvl w:val="0"/>
          <w:numId w:val="29"/>
        </w:numPr>
        <w:autoSpaceDE w:val="0"/>
        <w:autoSpaceDN w:val="0"/>
        <w:adjustRightInd w:val="0"/>
        <w:spacing w:after="0" w:line="240" w:lineRule="auto"/>
        <w:ind w:right="111"/>
        <w:jc w:val="both"/>
        <w:rPr>
          <w:rFonts w:ascii="Arial" w:hAnsi="Arial" w:cs="Arial"/>
          <w:color w:val="000000"/>
        </w:rPr>
      </w:pPr>
      <w:proofErr w:type="gramStart"/>
      <w:r w:rsidRPr="009A25D1">
        <w:rPr>
          <w:rFonts w:ascii="Arial" w:hAnsi="Arial" w:cs="Arial"/>
          <w:color w:val="000000"/>
        </w:rPr>
        <w:t>des</w:t>
      </w:r>
      <w:proofErr w:type="gramEnd"/>
      <w:r w:rsidRPr="009A25D1">
        <w:rPr>
          <w:rFonts w:ascii="Arial" w:hAnsi="Arial" w:cs="Arial"/>
          <w:color w:val="000000"/>
        </w:rPr>
        <w:t xml:space="preserve"> équipements permettant le transport sécurisé des documents ;</w:t>
      </w:r>
    </w:p>
    <w:p w14:paraId="2012CBE8" w14:textId="77777777" w:rsidR="009A25D1" w:rsidRPr="009A25D1" w:rsidRDefault="009A25D1" w:rsidP="00E34E5E">
      <w:pPr>
        <w:widowControl w:val="0"/>
        <w:numPr>
          <w:ilvl w:val="0"/>
          <w:numId w:val="29"/>
        </w:numPr>
        <w:autoSpaceDE w:val="0"/>
        <w:autoSpaceDN w:val="0"/>
        <w:adjustRightInd w:val="0"/>
        <w:spacing w:after="0" w:line="240" w:lineRule="auto"/>
        <w:ind w:right="111"/>
        <w:jc w:val="both"/>
        <w:rPr>
          <w:rFonts w:ascii="Arial" w:hAnsi="Arial" w:cs="Arial"/>
          <w:color w:val="000000"/>
        </w:rPr>
      </w:pPr>
      <w:proofErr w:type="gramStart"/>
      <w:r w:rsidRPr="009A25D1">
        <w:rPr>
          <w:rFonts w:ascii="Arial" w:hAnsi="Arial" w:cs="Arial"/>
          <w:color w:val="000000"/>
        </w:rPr>
        <w:t>des</w:t>
      </w:r>
      <w:proofErr w:type="gramEnd"/>
      <w:r w:rsidRPr="009A25D1">
        <w:rPr>
          <w:rFonts w:ascii="Arial" w:hAnsi="Arial" w:cs="Arial"/>
          <w:color w:val="000000"/>
        </w:rPr>
        <w:t xml:space="preserve"> moyens garantissant l'intégrité et la confidentialité des archives jusqu'à leur destruction.</w:t>
      </w:r>
    </w:p>
    <w:p w14:paraId="0C255482"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Les matériels utilisés doivent être adaptés aux volumes à traiter ainsi qu'aux contraintes d'accès des différents sites.</w:t>
      </w:r>
    </w:p>
    <w:p w14:paraId="0F27AECF"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Les archives collectées ne peuvent en aucun cas être transportées ou manipulées en vrac.</w:t>
      </w:r>
    </w:p>
    <w:p w14:paraId="0069FBCB" w14:textId="35EB5971" w:rsidR="009A25D1" w:rsidRPr="009A25D1"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9A25D1">
        <w:rPr>
          <w:rFonts w:ascii="Arial" w:hAnsi="Arial" w:cs="Arial"/>
          <w:b/>
          <w:bCs/>
          <w:color w:val="000000"/>
          <w:sz w:val="22"/>
          <w:szCs w:val="22"/>
        </w:rPr>
        <w:t>Collecte et manutention des archives</w:t>
      </w:r>
    </w:p>
    <w:p w14:paraId="7CED3DE2"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assure la collecte des archives directement sur les sites désignés par la CPAM de Seine-et-Marne.</w:t>
      </w:r>
    </w:p>
    <w:p w14:paraId="346C0E93"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Les opérations de chargement, de manutention et de transfert sont réalisées sous la responsabilité du titulaire.</w:t>
      </w:r>
    </w:p>
    <w:p w14:paraId="3077EEDA"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personnel affecté aux prestations veille à préserver en permanence la confidentialité des informations contenues dans les archives collectées.</w:t>
      </w:r>
    </w:p>
    <w:p w14:paraId="5D5A85AE" w14:textId="61A3D79A" w:rsidR="004A60A8" w:rsidRPr="00035372"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Toute perte, dégradation, ouverture non autorisée ou consultation des documents est strictement interdite.</w:t>
      </w:r>
    </w:p>
    <w:p w14:paraId="64021ECC" w14:textId="31A3DF2E" w:rsidR="009A25D1" w:rsidRPr="000114C5"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0114C5">
        <w:rPr>
          <w:rFonts w:ascii="Arial" w:hAnsi="Arial" w:cs="Arial"/>
          <w:b/>
          <w:bCs/>
          <w:color w:val="000000"/>
          <w:sz w:val="22"/>
          <w:szCs w:val="22"/>
        </w:rPr>
        <w:lastRenderedPageBreak/>
        <w:t>Transport sécurisé</w:t>
      </w:r>
    </w:p>
    <w:p w14:paraId="4064691A"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transport des archives est effectué au moyen de véhicules fermés, sécurisés et verrouillables.</w:t>
      </w:r>
    </w:p>
    <w:p w14:paraId="6720E0FC"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garantit la traçabilité des archives entre le lieu de collecte et le site de destruction.</w:t>
      </w:r>
    </w:p>
    <w:p w14:paraId="73641BE1"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Les archives ne peuvent faire l'objet d'aucune manipulation, ouverture ou transfert non justifié durant leur transport.</w:t>
      </w:r>
    </w:p>
    <w:p w14:paraId="655B9354" w14:textId="72688EB0" w:rsidR="00AE5C7F"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Sauf nécessité technique dûment justifiée, les archives sont acheminées directement vers le site de destruction.</w:t>
      </w:r>
    </w:p>
    <w:p w14:paraId="0F37F02F" w14:textId="3134C57D" w:rsidR="009A25D1" w:rsidRPr="000114C5"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0114C5">
        <w:rPr>
          <w:rFonts w:ascii="Arial" w:hAnsi="Arial" w:cs="Arial"/>
          <w:b/>
          <w:bCs/>
          <w:color w:val="000000"/>
          <w:sz w:val="22"/>
          <w:szCs w:val="22"/>
        </w:rPr>
        <w:t>Destruction des archives</w:t>
      </w:r>
    </w:p>
    <w:p w14:paraId="7005E8ED" w14:textId="2C95EDFF"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La destruction des archives est réalisée conformément aux exigences du présent marché et aux normes applicables en matière de destruction sécurisée de documents confidentiels.</w:t>
      </w:r>
      <w:r w:rsidR="007E6965" w:rsidRPr="007E6965">
        <w:t xml:space="preserve"> </w:t>
      </w:r>
      <w:r w:rsidR="007E6965" w:rsidRPr="007E6965">
        <w:rPr>
          <w:rFonts w:ascii="Arial" w:hAnsi="Arial" w:cs="Arial"/>
          <w:color w:val="000000"/>
        </w:rPr>
        <w:t>Le candidat indique dans son offre l'adresse du ou des centres de destruction utilisés pour l'exécution du marché.</w:t>
      </w:r>
      <w:r w:rsidR="00230F30" w:rsidRPr="00230F30">
        <w:t xml:space="preserve"> </w:t>
      </w:r>
      <w:r w:rsidR="00230F30" w:rsidRPr="00230F30">
        <w:rPr>
          <w:rFonts w:ascii="Arial" w:hAnsi="Arial" w:cs="Arial"/>
          <w:color w:val="000000"/>
        </w:rPr>
        <w:t>Toute modification devra être préalablement portée à la connaissance de la CPAM.</w:t>
      </w:r>
    </w:p>
    <w:p w14:paraId="2DC5D298"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procédé utilisé doit garantir l'impossibilité de reconstituer tout ou partie des informations contenues dans les documents.</w:t>
      </w:r>
    </w:p>
    <w:p w14:paraId="192CECDC" w14:textId="4B27F399"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La destruction est réalisée par broyage sécurisé répondant au minimum au niveau de sécurité P-4 de la norme ISO 21964 (DIN 66399) ou à toute norme équivalente en vigueur.</w:t>
      </w:r>
      <w:r w:rsidR="00230F30" w:rsidRPr="00230F30">
        <w:t xml:space="preserve"> </w:t>
      </w:r>
      <w:r w:rsidR="00230F30" w:rsidRPr="00230F30">
        <w:rPr>
          <w:rFonts w:ascii="Arial" w:hAnsi="Arial" w:cs="Arial"/>
          <w:color w:val="000000"/>
        </w:rPr>
        <w:t xml:space="preserve">Les archives collectées sont détruites dans </w:t>
      </w:r>
      <w:r w:rsidR="00230F30" w:rsidRPr="00AE5C7F">
        <w:rPr>
          <w:rFonts w:ascii="Arial" w:hAnsi="Arial" w:cs="Arial"/>
          <w:color w:val="000000"/>
          <w:u w:val="single"/>
        </w:rPr>
        <w:t>un délai maximal de 24 heures ouvrées</w:t>
      </w:r>
      <w:r w:rsidR="00230F30" w:rsidRPr="00230F30">
        <w:rPr>
          <w:rFonts w:ascii="Arial" w:hAnsi="Arial" w:cs="Arial"/>
          <w:color w:val="000000"/>
        </w:rPr>
        <w:t xml:space="preserve"> suivant leur enlèvement, sauf accord préalable du pouvoir adjudicateur.</w:t>
      </w:r>
    </w:p>
    <w:p w14:paraId="6B876D04"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Aucun stockage intermédiaire des archives n'est autorisé sans l'accord préalable écrit de la CPAM de Seine-et-Marne.</w:t>
      </w:r>
    </w:p>
    <w:p w14:paraId="456E1C07" w14:textId="5B857C6A" w:rsidR="009A25D1" w:rsidRPr="000114C5"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0114C5">
        <w:rPr>
          <w:rFonts w:ascii="Arial" w:hAnsi="Arial" w:cs="Arial"/>
          <w:b/>
          <w:bCs/>
          <w:color w:val="000000"/>
          <w:sz w:val="22"/>
          <w:szCs w:val="22"/>
        </w:rPr>
        <w:t>Valorisation des déchets</w:t>
      </w:r>
    </w:p>
    <w:p w14:paraId="2C360FD6"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assure la valorisation matière des déchets papier issus des opérations de destruction conformément à la réglementation en vigueur.</w:t>
      </w:r>
    </w:p>
    <w:p w14:paraId="310A4FAC"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Les déchets doivent être orientés vers une filière de recyclage agréée.</w:t>
      </w:r>
    </w:p>
    <w:p w14:paraId="739F4589"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est en mesure de justifier à tout moment de la destination finale des déchets issus des opérations de destruction.</w:t>
      </w:r>
    </w:p>
    <w:p w14:paraId="403B809F" w14:textId="43CC7331" w:rsidR="009A25D1" w:rsidRPr="000114C5" w:rsidRDefault="009A25D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0114C5">
        <w:rPr>
          <w:rFonts w:ascii="Arial" w:hAnsi="Arial" w:cs="Arial"/>
          <w:b/>
          <w:bCs/>
          <w:color w:val="000000"/>
          <w:sz w:val="22"/>
          <w:szCs w:val="22"/>
        </w:rPr>
        <w:t>Traçabilité des opérations</w:t>
      </w:r>
    </w:p>
    <w:p w14:paraId="45C2244F"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Le titulaire met en place une chaîne de traçabilité permettant d'assurer le suivi des archives depuis leur enlèvement jusqu'à leur destruction.</w:t>
      </w:r>
    </w:p>
    <w:p w14:paraId="43F7CEA7" w14:textId="77777777" w:rsidR="009A25D1" w:rsidRPr="009A25D1" w:rsidRDefault="009A25D1" w:rsidP="00E34E5E">
      <w:pPr>
        <w:widowControl w:val="0"/>
        <w:autoSpaceDE w:val="0"/>
        <w:autoSpaceDN w:val="0"/>
        <w:adjustRightInd w:val="0"/>
        <w:spacing w:before="240" w:after="0" w:line="240" w:lineRule="auto"/>
        <w:ind w:right="111"/>
        <w:jc w:val="both"/>
        <w:rPr>
          <w:rFonts w:ascii="Arial" w:hAnsi="Arial" w:cs="Arial"/>
          <w:color w:val="000000"/>
        </w:rPr>
      </w:pPr>
      <w:r w:rsidRPr="009A25D1">
        <w:rPr>
          <w:rFonts w:ascii="Arial" w:hAnsi="Arial" w:cs="Arial"/>
          <w:color w:val="000000"/>
        </w:rPr>
        <w:t>Chaque opération fait l'objet d'un bon de prise en charge mentionnant notamment :</w:t>
      </w:r>
    </w:p>
    <w:p w14:paraId="14BFC259" w14:textId="77777777" w:rsidR="009A25D1" w:rsidRPr="009A25D1" w:rsidRDefault="009A25D1" w:rsidP="00E34E5E">
      <w:pPr>
        <w:widowControl w:val="0"/>
        <w:numPr>
          <w:ilvl w:val="0"/>
          <w:numId w:val="30"/>
        </w:numPr>
        <w:autoSpaceDE w:val="0"/>
        <w:autoSpaceDN w:val="0"/>
        <w:adjustRightInd w:val="0"/>
        <w:spacing w:before="240" w:line="240" w:lineRule="auto"/>
        <w:ind w:right="111"/>
        <w:jc w:val="both"/>
        <w:rPr>
          <w:rFonts w:ascii="Arial" w:hAnsi="Arial" w:cs="Arial"/>
          <w:color w:val="000000"/>
        </w:rPr>
      </w:pPr>
      <w:proofErr w:type="gramStart"/>
      <w:r w:rsidRPr="009A25D1">
        <w:rPr>
          <w:rFonts w:ascii="Arial" w:hAnsi="Arial" w:cs="Arial"/>
          <w:color w:val="000000"/>
        </w:rPr>
        <w:t>la</w:t>
      </w:r>
      <w:proofErr w:type="gramEnd"/>
      <w:r w:rsidRPr="009A25D1">
        <w:rPr>
          <w:rFonts w:ascii="Arial" w:hAnsi="Arial" w:cs="Arial"/>
          <w:color w:val="000000"/>
        </w:rPr>
        <w:t xml:space="preserve"> date d'enlèvement ;</w:t>
      </w:r>
    </w:p>
    <w:p w14:paraId="1B8F9678" w14:textId="77777777" w:rsidR="009A25D1" w:rsidRPr="009A25D1" w:rsidRDefault="009A25D1" w:rsidP="00E34E5E">
      <w:pPr>
        <w:widowControl w:val="0"/>
        <w:numPr>
          <w:ilvl w:val="0"/>
          <w:numId w:val="30"/>
        </w:numPr>
        <w:autoSpaceDE w:val="0"/>
        <w:autoSpaceDN w:val="0"/>
        <w:adjustRightInd w:val="0"/>
        <w:spacing w:line="240" w:lineRule="auto"/>
        <w:ind w:right="111"/>
        <w:jc w:val="both"/>
        <w:rPr>
          <w:rFonts w:ascii="Arial" w:hAnsi="Arial" w:cs="Arial"/>
          <w:color w:val="000000"/>
        </w:rPr>
      </w:pPr>
      <w:proofErr w:type="gramStart"/>
      <w:r w:rsidRPr="009A25D1">
        <w:rPr>
          <w:rFonts w:ascii="Arial" w:hAnsi="Arial" w:cs="Arial"/>
          <w:color w:val="000000"/>
        </w:rPr>
        <w:t>le</w:t>
      </w:r>
      <w:proofErr w:type="gramEnd"/>
      <w:r w:rsidRPr="009A25D1">
        <w:rPr>
          <w:rFonts w:ascii="Arial" w:hAnsi="Arial" w:cs="Arial"/>
          <w:color w:val="000000"/>
        </w:rPr>
        <w:t xml:space="preserve"> site concerné ;</w:t>
      </w:r>
    </w:p>
    <w:p w14:paraId="6E8C2DAB" w14:textId="77777777" w:rsidR="009A25D1" w:rsidRPr="009A25D1" w:rsidRDefault="009A25D1" w:rsidP="00E34E5E">
      <w:pPr>
        <w:widowControl w:val="0"/>
        <w:numPr>
          <w:ilvl w:val="0"/>
          <w:numId w:val="30"/>
        </w:numPr>
        <w:autoSpaceDE w:val="0"/>
        <w:autoSpaceDN w:val="0"/>
        <w:adjustRightInd w:val="0"/>
        <w:spacing w:line="240" w:lineRule="auto"/>
        <w:ind w:right="111"/>
        <w:jc w:val="both"/>
        <w:rPr>
          <w:rFonts w:ascii="Arial" w:hAnsi="Arial" w:cs="Arial"/>
          <w:color w:val="000000"/>
        </w:rPr>
      </w:pPr>
      <w:proofErr w:type="gramStart"/>
      <w:r w:rsidRPr="009A25D1">
        <w:rPr>
          <w:rFonts w:ascii="Arial" w:hAnsi="Arial" w:cs="Arial"/>
          <w:color w:val="000000"/>
        </w:rPr>
        <w:t>l'identification</w:t>
      </w:r>
      <w:proofErr w:type="gramEnd"/>
      <w:r w:rsidRPr="009A25D1">
        <w:rPr>
          <w:rFonts w:ascii="Arial" w:hAnsi="Arial" w:cs="Arial"/>
          <w:color w:val="000000"/>
        </w:rPr>
        <w:t xml:space="preserve"> du transporteur ;</w:t>
      </w:r>
    </w:p>
    <w:p w14:paraId="12C0DC2E" w14:textId="77777777" w:rsidR="009A25D1" w:rsidRPr="009A25D1" w:rsidRDefault="009A25D1" w:rsidP="00E34E5E">
      <w:pPr>
        <w:widowControl w:val="0"/>
        <w:numPr>
          <w:ilvl w:val="0"/>
          <w:numId w:val="30"/>
        </w:numPr>
        <w:autoSpaceDE w:val="0"/>
        <w:autoSpaceDN w:val="0"/>
        <w:adjustRightInd w:val="0"/>
        <w:spacing w:line="240" w:lineRule="auto"/>
        <w:ind w:right="111"/>
        <w:jc w:val="both"/>
        <w:rPr>
          <w:rFonts w:ascii="Arial" w:hAnsi="Arial" w:cs="Arial"/>
          <w:color w:val="000000"/>
        </w:rPr>
      </w:pPr>
      <w:proofErr w:type="gramStart"/>
      <w:r w:rsidRPr="009A25D1">
        <w:rPr>
          <w:rFonts w:ascii="Arial" w:hAnsi="Arial" w:cs="Arial"/>
          <w:color w:val="000000"/>
        </w:rPr>
        <w:t>les</w:t>
      </w:r>
      <w:proofErr w:type="gramEnd"/>
      <w:r w:rsidRPr="009A25D1">
        <w:rPr>
          <w:rFonts w:ascii="Arial" w:hAnsi="Arial" w:cs="Arial"/>
          <w:color w:val="000000"/>
        </w:rPr>
        <w:t xml:space="preserve"> quantités ou volumes collectés.</w:t>
      </w:r>
    </w:p>
    <w:p w14:paraId="3991F496" w14:textId="77777777" w:rsidR="00917CC7" w:rsidRPr="00035372" w:rsidRDefault="00917CC7"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0BCB8949" w14:textId="285E027B" w:rsidR="009A25D1" w:rsidRPr="009A25D1" w:rsidRDefault="009A25D1" w:rsidP="00E34E5E">
      <w:pPr>
        <w:widowControl w:val="0"/>
        <w:autoSpaceDE w:val="0"/>
        <w:autoSpaceDN w:val="0"/>
        <w:adjustRightInd w:val="0"/>
        <w:spacing w:after="0" w:line="240" w:lineRule="auto"/>
        <w:ind w:right="111"/>
        <w:jc w:val="both"/>
        <w:rPr>
          <w:rFonts w:ascii="Arial" w:hAnsi="Arial" w:cs="Arial"/>
          <w:color w:val="000000"/>
        </w:rPr>
      </w:pPr>
      <w:r w:rsidRPr="009A25D1">
        <w:rPr>
          <w:rFonts w:ascii="Arial" w:hAnsi="Arial" w:cs="Arial"/>
          <w:color w:val="000000"/>
        </w:rPr>
        <w:t>À l'issue de la destruction, le titulaire transmet un certificat de destruction conforme aux exigences du présent marché.</w:t>
      </w:r>
    </w:p>
    <w:p w14:paraId="49932B67" w14:textId="628A9643" w:rsidR="00025F62" w:rsidRPr="000B32E5" w:rsidRDefault="00110511" w:rsidP="000B32E5">
      <w:pPr>
        <w:pStyle w:val="Titre1"/>
        <w:numPr>
          <w:ilvl w:val="0"/>
          <w:numId w:val="41"/>
        </w:numPr>
        <w:rPr>
          <w:rFonts w:ascii="Arial" w:hAnsi="Arial" w:cs="Arial"/>
          <w:color w:val="4128B2"/>
          <w:sz w:val="28"/>
          <w:szCs w:val="28"/>
        </w:rPr>
      </w:pPr>
      <w:bookmarkStart w:id="8" w:name="_Toc128749101"/>
      <w:bookmarkStart w:id="9" w:name="_Toc231475814"/>
      <w:bookmarkEnd w:id="8"/>
      <w:r w:rsidRPr="000B32E5">
        <w:rPr>
          <w:rFonts w:ascii="Arial" w:hAnsi="Arial" w:cs="Arial"/>
          <w:color w:val="4128B2"/>
          <w:sz w:val="28"/>
          <w:szCs w:val="28"/>
        </w:rPr>
        <w:lastRenderedPageBreak/>
        <w:t>CONDITIONS D'INTERVENTION SUR SITE</w:t>
      </w:r>
      <w:bookmarkEnd w:id="9"/>
    </w:p>
    <w:p w14:paraId="01B53800" w14:textId="48999E0A" w:rsidR="00110511" w:rsidRPr="00110511"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110511">
        <w:rPr>
          <w:rFonts w:ascii="Arial" w:hAnsi="Arial" w:cs="Arial"/>
          <w:b/>
          <w:bCs/>
          <w:color w:val="000000"/>
          <w:sz w:val="22"/>
          <w:szCs w:val="22"/>
        </w:rPr>
        <w:t>Accès aux sites</w:t>
      </w:r>
    </w:p>
    <w:p w14:paraId="203208A1"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3A81DDE9"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Afin de permettre l'exécution des prestations, la CPAM de Seine-et-Marne autorise l'accès du titulaire aux locaux concernés aux dates et horaires préalablement convenus.</w:t>
      </w:r>
    </w:p>
    <w:p w14:paraId="232B00D3"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43CB5593" w14:textId="77777777" w:rsid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titulaire prend toutes les dispositions nécessaires pour respecter les contraintes d'accès, de circulation et de stationnement propres à chaque site.</w:t>
      </w:r>
    </w:p>
    <w:p w14:paraId="21FD8490" w14:textId="77777777" w:rsidR="00917CC7" w:rsidRDefault="00917CC7" w:rsidP="00E34E5E">
      <w:pPr>
        <w:widowControl w:val="0"/>
        <w:autoSpaceDE w:val="0"/>
        <w:autoSpaceDN w:val="0"/>
        <w:adjustRightInd w:val="0"/>
        <w:spacing w:after="0" w:line="240" w:lineRule="auto"/>
        <w:ind w:right="111"/>
        <w:jc w:val="both"/>
        <w:rPr>
          <w:rFonts w:ascii="Arial" w:hAnsi="Arial" w:cs="Arial"/>
          <w:color w:val="000000"/>
        </w:rPr>
      </w:pPr>
    </w:p>
    <w:p w14:paraId="64479EF1" w14:textId="14EFC481" w:rsidR="00917CC7" w:rsidRPr="00B33721" w:rsidRDefault="00917CC7" w:rsidP="00E34E5E">
      <w:pPr>
        <w:widowControl w:val="0"/>
        <w:autoSpaceDE w:val="0"/>
        <w:autoSpaceDN w:val="0"/>
        <w:adjustRightInd w:val="0"/>
        <w:spacing w:after="0" w:line="240" w:lineRule="auto"/>
        <w:ind w:right="111"/>
        <w:jc w:val="both"/>
        <w:rPr>
          <w:rFonts w:ascii="Arial" w:hAnsi="Arial" w:cs="Arial"/>
          <w:color w:val="000000"/>
        </w:rPr>
      </w:pPr>
      <w:r w:rsidRPr="00B33721">
        <w:rPr>
          <w:rFonts w:ascii="Arial" w:hAnsi="Arial" w:cs="Arial"/>
          <w:color w:val="000000"/>
        </w:rPr>
        <w:t xml:space="preserve">Recommandations liées aux accès des sites : </w:t>
      </w:r>
    </w:p>
    <w:p w14:paraId="65E4B2A8" w14:textId="77777777" w:rsidR="00917CC7" w:rsidRPr="00B33721" w:rsidRDefault="00917CC7" w:rsidP="00E34E5E">
      <w:pPr>
        <w:widowControl w:val="0"/>
        <w:autoSpaceDE w:val="0"/>
        <w:autoSpaceDN w:val="0"/>
        <w:adjustRightInd w:val="0"/>
        <w:spacing w:after="0" w:line="240" w:lineRule="auto"/>
        <w:ind w:right="111"/>
        <w:jc w:val="both"/>
        <w:rPr>
          <w:rFonts w:ascii="Arial" w:hAnsi="Arial" w:cs="Arial"/>
          <w:color w:val="000000"/>
        </w:rPr>
      </w:pPr>
    </w:p>
    <w:p w14:paraId="4565CF75" w14:textId="351AD7F1" w:rsidR="00917CC7" w:rsidRPr="00B33721" w:rsidRDefault="00917CC7" w:rsidP="00917CC7">
      <w:pPr>
        <w:pStyle w:val="Paragraphedeliste"/>
        <w:numPr>
          <w:ilvl w:val="0"/>
          <w:numId w:val="42"/>
        </w:numPr>
        <w:autoSpaceDE w:val="0"/>
        <w:autoSpaceDN w:val="0"/>
        <w:adjustRightInd w:val="0"/>
        <w:ind w:right="111"/>
        <w:jc w:val="both"/>
        <w:rPr>
          <w:rFonts w:ascii="Arial" w:hAnsi="Arial" w:cs="Arial"/>
          <w:color w:val="000000"/>
          <w:sz w:val="22"/>
          <w:szCs w:val="22"/>
        </w:rPr>
      </w:pPr>
      <w:r w:rsidRPr="00B33721">
        <w:rPr>
          <w:rFonts w:ascii="Arial" w:hAnsi="Arial" w:cs="Arial"/>
          <w:color w:val="000000"/>
          <w:sz w:val="22"/>
          <w:szCs w:val="22"/>
        </w:rPr>
        <w:t xml:space="preserve">Site de Veneux : il est recommandé de vérifier préalablement le bon fonctionnement de l’ascenseur avant toute intervention. </w:t>
      </w:r>
    </w:p>
    <w:p w14:paraId="204D6C39" w14:textId="65750AFC" w:rsidR="00917CC7" w:rsidRPr="00B33721" w:rsidRDefault="00917CC7" w:rsidP="00917CC7">
      <w:pPr>
        <w:pStyle w:val="Paragraphedeliste"/>
        <w:numPr>
          <w:ilvl w:val="0"/>
          <w:numId w:val="42"/>
        </w:numPr>
        <w:autoSpaceDE w:val="0"/>
        <w:autoSpaceDN w:val="0"/>
        <w:adjustRightInd w:val="0"/>
        <w:ind w:right="111"/>
        <w:jc w:val="both"/>
        <w:rPr>
          <w:rFonts w:ascii="Arial" w:hAnsi="Arial" w:cs="Arial"/>
          <w:color w:val="000000"/>
          <w:sz w:val="22"/>
          <w:szCs w:val="22"/>
        </w:rPr>
      </w:pPr>
      <w:r w:rsidRPr="00B33721">
        <w:rPr>
          <w:rFonts w:ascii="Arial" w:hAnsi="Arial" w:cs="Arial"/>
          <w:color w:val="000000"/>
          <w:sz w:val="22"/>
          <w:szCs w:val="22"/>
        </w:rPr>
        <w:t xml:space="preserve">Site de Provins : l’ascenseur est de dimensions réduites et ne permet pas le passage de </w:t>
      </w:r>
      <w:proofErr w:type="spellStart"/>
      <w:r w:rsidRPr="00B33721">
        <w:rPr>
          <w:rFonts w:ascii="Arial" w:hAnsi="Arial" w:cs="Arial"/>
          <w:color w:val="000000"/>
          <w:sz w:val="22"/>
          <w:szCs w:val="22"/>
        </w:rPr>
        <w:t>rolls</w:t>
      </w:r>
      <w:proofErr w:type="spellEnd"/>
      <w:r w:rsidRPr="00B33721">
        <w:rPr>
          <w:rFonts w:ascii="Arial" w:hAnsi="Arial" w:cs="Arial"/>
          <w:color w:val="000000"/>
          <w:sz w:val="22"/>
          <w:szCs w:val="22"/>
        </w:rPr>
        <w:t xml:space="preserve"> de grande largeur. Les couloirs présentent également des contraintes de circulation. Le local de destruction est situé au dernier étage du bâtiment.</w:t>
      </w:r>
    </w:p>
    <w:p w14:paraId="5F70480D" w14:textId="7C1E1023" w:rsidR="00917CC7" w:rsidRPr="00B33721" w:rsidRDefault="00917CC7" w:rsidP="00917CC7">
      <w:pPr>
        <w:pStyle w:val="Paragraphedeliste"/>
        <w:numPr>
          <w:ilvl w:val="0"/>
          <w:numId w:val="42"/>
        </w:numPr>
        <w:jc w:val="both"/>
        <w:rPr>
          <w:rFonts w:ascii="Arial" w:hAnsi="Arial" w:cs="Arial"/>
          <w:color w:val="000000"/>
          <w:sz w:val="22"/>
          <w:szCs w:val="22"/>
        </w:rPr>
      </w:pPr>
      <w:r w:rsidRPr="00B33721">
        <w:rPr>
          <w:rFonts w:ascii="Arial" w:hAnsi="Arial" w:cs="Arial"/>
          <w:color w:val="000000"/>
          <w:sz w:val="22"/>
          <w:szCs w:val="22"/>
        </w:rPr>
        <w:t xml:space="preserve">Site de Meaux : l’accès au local s’effectue par une porte étroite qui ne permet pas le passage de </w:t>
      </w:r>
      <w:proofErr w:type="spellStart"/>
      <w:r w:rsidRPr="00B33721">
        <w:rPr>
          <w:rFonts w:ascii="Arial" w:hAnsi="Arial" w:cs="Arial"/>
          <w:color w:val="000000"/>
          <w:sz w:val="22"/>
          <w:szCs w:val="22"/>
        </w:rPr>
        <w:t>rolls</w:t>
      </w:r>
      <w:proofErr w:type="spellEnd"/>
      <w:r w:rsidRPr="00B33721">
        <w:rPr>
          <w:rFonts w:ascii="Arial" w:hAnsi="Arial" w:cs="Arial"/>
          <w:color w:val="000000"/>
          <w:sz w:val="22"/>
          <w:szCs w:val="22"/>
        </w:rPr>
        <w:t xml:space="preserve"> de grande largeur. Par ailleurs, les possibilités de stationnement du camion à proximité du site sont limitées, éléments à prendre en compte dans l’organisation des interventions.</w:t>
      </w:r>
    </w:p>
    <w:p w14:paraId="081B0450" w14:textId="717F8F7C" w:rsidR="00BE6196" w:rsidRPr="00110511" w:rsidRDefault="00BE6196"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68606CC1"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Les prestations sont réalisées dans des locaux occupés et en activité. Le titulaire veille à limiter toute gêne susceptible d'affecter le fonctionnement normal des services.</w:t>
      </w:r>
    </w:p>
    <w:p w14:paraId="56390792"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64E4559C" w14:textId="049FF463" w:rsidR="00110511" w:rsidRPr="00110511"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110511">
        <w:rPr>
          <w:rFonts w:ascii="Arial" w:hAnsi="Arial" w:cs="Arial"/>
          <w:b/>
          <w:bCs/>
          <w:color w:val="000000"/>
          <w:sz w:val="22"/>
          <w:szCs w:val="22"/>
        </w:rPr>
        <w:t>Respect des consignes et règles de sécurité</w:t>
      </w:r>
    </w:p>
    <w:p w14:paraId="26B53F41"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12486494"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titulaire est tenu de respecter l'ensemble des consignes de sécurité, d'accès et de fonctionnement applicables sur les sites de la CPAM de Seine-et-Marne.</w:t>
      </w:r>
    </w:p>
    <w:p w14:paraId="7E472B92"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0B5F8DE2"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Il veille à ce que son personnel respecte les règles d'hygiène, de sécurité et de confidentialité en vigueur pendant toute la durée des interventions.</w:t>
      </w:r>
    </w:p>
    <w:p w14:paraId="6BD2C4BB"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0FD22B87" w14:textId="50C8C3AB" w:rsid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titulaire demeure responsable des dommages causés aux personnes, aux biens ou aux installations du pouvoir adjudicateur du fait de ses interventions ou de celles de ses préposés.</w:t>
      </w:r>
    </w:p>
    <w:p w14:paraId="410756E1" w14:textId="25031131" w:rsidR="004A60A8" w:rsidRPr="00110511" w:rsidRDefault="004A60A8" w:rsidP="00E34E5E">
      <w:pPr>
        <w:widowControl w:val="0"/>
        <w:autoSpaceDE w:val="0"/>
        <w:autoSpaceDN w:val="0"/>
        <w:adjustRightInd w:val="0"/>
        <w:spacing w:after="0" w:line="240" w:lineRule="auto"/>
        <w:ind w:right="111"/>
        <w:jc w:val="both"/>
        <w:rPr>
          <w:rFonts w:ascii="Arial" w:hAnsi="Arial" w:cs="Arial"/>
          <w:color w:val="000000"/>
        </w:rPr>
      </w:pPr>
      <w:r>
        <w:rPr>
          <w:rFonts w:ascii="Arial" w:hAnsi="Arial" w:cs="Arial"/>
          <w:color w:val="000000"/>
        </w:rPr>
        <w:t xml:space="preserve">En cas de </w:t>
      </w:r>
      <w:proofErr w:type="spellStart"/>
      <w:r>
        <w:rPr>
          <w:rFonts w:ascii="Arial" w:hAnsi="Arial" w:cs="Arial"/>
          <w:color w:val="000000"/>
        </w:rPr>
        <w:t>non respect</w:t>
      </w:r>
      <w:proofErr w:type="spellEnd"/>
      <w:r>
        <w:rPr>
          <w:rFonts w:ascii="Arial" w:hAnsi="Arial" w:cs="Arial"/>
          <w:color w:val="000000"/>
        </w:rPr>
        <w:t xml:space="preserve"> de ces dispositions le titulaire </w:t>
      </w:r>
      <w:r w:rsidRPr="00B33721">
        <w:rPr>
          <w:rFonts w:ascii="Arial" w:hAnsi="Arial" w:cs="Arial"/>
          <w:color w:val="000000"/>
        </w:rPr>
        <w:t xml:space="preserve">encourt l’application de pénalités prévues à l’article </w:t>
      </w:r>
      <w:r w:rsidR="00B33721" w:rsidRPr="00B33721">
        <w:rPr>
          <w:rFonts w:ascii="Arial" w:hAnsi="Arial" w:cs="Arial"/>
          <w:color w:val="000000"/>
        </w:rPr>
        <w:t>8</w:t>
      </w:r>
      <w:r w:rsidRPr="00B33721">
        <w:rPr>
          <w:rFonts w:ascii="Arial" w:hAnsi="Arial" w:cs="Arial"/>
          <w:color w:val="000000"/>
        </w:rPr>
        <w:t xml:space="preserve"> du CCAP.</w:t>
      </w:r>
    </w:p>
    <w:p w14:paraId="064A60AE" w14:textId="6AB71C53" w:rsidR="00110511" w:rsidRPr="00E92E1F"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Identification du personnel</w:t>
      </w:r>
    </w:p>
    <w:p w14:paraId="6E6B9EBE"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31B5CD52"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personnel intervenant dans le cadre du marché doit pouvoir être identifié à tout moment.</w:t>
      </w:r>
    </w:p>
    <w:p w14:paraId="269284A7"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DF7C78B"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À ce titre, les agents du titulaire portent une tenue professionnelle adaptée et disposent d'un signe distinctif permettant d'identifier l'entreprise titulaire du marché.</w:t>
      </w:r>
    </w:p>
    <w:p w14:paraId="05AF0747"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26B6D1DC" w14:textId="17A6DA6C"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La CPAM de Seine-et-Marne se réserve le droit de refuser l'accès à toute personne ne pouvant justifier de son identité ou de son habilitation à intervenir.</w:t>
      </w:r>
      <w:r w:rsidR="00591817">
        <w:rPr>
          <w:rFonts w:ascii="Arial" w:hAnsi="Arial" w:cs="Arial"/>
          <w:color w:val="000000"/>
        </w:rPr>
        <w:t xml:space="preserve"> </w:t>
      </w:r>
      <w:r w:rsidR="00591817" w:rsidRPr="00B33721">
        <w:rPr>
          <w:rFonts w:ascii="Arial" w:hAnsi="Arial" w:cs="Arial"/>
          <w:color w:val="000000"/>
        </w:rPr>
        <w:t xml:space="preserve">En cas de </w:t>
      </w:r>
      <w:proofErr w:type="spellStart"/>
      <w:r w:rsidR="00591817" w:rsidRPr="00B33721">
        <w:rPr>
          <w:rFonts w:ascii="Arial" w:hAnsi="Arial" w:cs="Arial"/>
          <w:color w:val="000000"/>
        </w:rPr>
        <w:t>non respect</w:t>
      </w:r>
      <w:proofErr w:type="spellEnd"/>
      <w:r w:rsidR="00591817" w:rsidRPr="00B33721">
        <w:rPr>
          <w:rFonts w:ascii="Arial" w:hAnsi="Arial" w:cs="Arial"/>
          <w:color w:val="000000"/>
        </w:rPr>
        <w:t xml:space="preserve"> de ces dispositions le titulaire encourt l’application de pénalités prévues à l’article </w:t>
      </w:r>
      <w:r w:rsidR="00B33721" w:rsidRPr="00B33721">
        <w:rPr>
          <w:rFonts w:ascii="Arial" w:hAnsi="Arial" w:cs="Arial"/>
          <w:color w:val="000000"/>
        </w:rPr>
        <w:t>8</w:t>
      </w:r>
      <w:r w:rsidR="00591817" w:rsidRPr="00B33721">
        <w:rPr>
          <w:rFonts w:ascii="Arial" w:hAnsi="Arial" w:cs="Arial"/>
          <w:color w:val="000000"/>
        </w:rPr>
        <w:t xml:space="preserve"> du CCAP.</w:t>
      </w:r>
    </w:p>
    <w:p w14:paraId="14B78FFF" w14:textId="4B21DC53" w:rsidR="00110511" w:rsidRPr="00E92E1F"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Procédure d'arrivée sur site</w:t>
      </w:r>
    </w:p>
    <w:p w14:paraId="611BF28A"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08348E39" w14:textId="0ED6046C"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 xml:space="preserve">À son arrivée sur le site, le représentant du titulaire se présente </w:t>
      </w:r>
      <w:r w:rsidR="00001D28">
        <w:rPr>
          <w:rFonts w:ascii="Arial" w:hAnsi="Arial" w:cs="Arial"/>
          <w:color w:val="000000"/>
        </w:rPr>
        <w:t>à l’acc</w:t>
      </w:r>
      <w:r w:rsidR="00B33721">
        <w:rPr>
          <w:rFonts w:ascii="Arial" w:hAnsi="Arial" w:cs="Arial"/>
          <w:color w:val="000000"/>
        </w:rPr>
        <w:t>uei</w:t>
      </w:r>
      <w:r w:rsidR="00001D28">
        <w:rPr>
          <w:rFonts w:ascii="Arial" w:hAnsi="Arial" w:cs="Arial"/>
          <w:color w:val="000000"/>
        </w:rPr>
        <w:t>l du site afin que les agents de la CPAM 77 chargés de leur accompagnement soient informés de sa présence.</w:t>
      </w:r>
    </w:p>
    <w:p w14:paraId="6340DE5F"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4A9FCF28"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Les opérations de collecte ne peuvent débuter qu'après signalement de sa présence et autorisation du représentant du site.</w:t>
      </w:r>
    </w:p>
    <w:p w14:paraId="6FDB19E7"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437DB418" w14:textId="659DD408"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lastRenderedPageBreak/>
        <w:t xml:space="preserve">L'enlèvement des archives est réalisé </w:t>
      </w:r>
      <w:r w:rsidR="00001D28">
        <w:rPr>
          <w:rFonts w:ascii="Arial" w:hAnsi="Arial" w:cs="Arial"/>
          <w:color w:val="000000"/>
        </w:rPr>
        <w:t xml:space="preserve">systématiquement </w:t>
      </w:r>
      <w:r w:rsidRPr="00110511">
        <w:rPr>
          <w:rFonts w:ascii="Arial" w:hAnsi="Arial" w:cs="Arial"/>
          <w:color w:val="000000"/>
        </w:rPr>
        <w:t>en présence d'un représentant de la CPAM de Seine-et-Marne ou de toute personne habilitée à cet effet.</w:t>
      </w:r>
    </w:p>
    <w:p w14:paraId="797873CA" w14:textId="0B77D925" w:rsidR="00110511" w:rsidRPr="00E92E1F"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Collecte et prise en charge des archives</w:t>
      </w:r>
    </w:p>
    <w:p w14:paraId="1CFF05D8"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7E8FF3E0"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Les archives destinées à la destruction sont conditionnées sous forme de boîtes d'archives, cartons, dossiers ou sacs papier.</w:t>
      </w:r>
    </w:p>
    <w:p w14:paraId="738BD25B"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611E22C"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titulaire assure la collecte, la manutention et le chargement des archives depuis leur lieu de stockage jusqu'à son véhicule.</w:t>
      </w:r>
    </w:p>
    <w:p w14:paraId="071E883B"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395CF588"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Les archives collectées doivent être manipulées avec toutes les précautions nécessaires afin de préserver leur intégrité et leur confidentialité.</w:t>
      </w:r>
    </w:p>
    <w:p w14:paraId="3E4441CA"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B9CC4FD"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En aucun cas les documents ne peuvent être déversés ou transportés en vrac.</w:t>
      </w:r>
    </w:p>
    <w:p w14:paraId="6C8FCFD5" w14:textId="581A1E0C" w:rsidR="00110511" w:rsidRPr="00E92E1F" w:rsidRDefault="00110511"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Traçabilité des opérations de collecte</w:t>
      </w:r>
    </w:p>
    <w:p w14:paraId="6425186F"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7E27567A"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Lors de chaque intervention, le titulaire établit un bon de prise en charge ou un bordereau d'enlèvement mentionnant au minimum :</w:t>
      </w:r>
    </w:p>
    <w:p w14:paraId="462D85B3"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5B6EF5C6" w14:textId="6CBB2A5A" w:rsidR="00110511" w:rsidRPr="00E92E1F" w:rsidRDefault="00110511" w:rsidP="00E34E5E">
      <w:pPr>
        <w:pStyle w:val="Paragraphedeliste"/>
        <w:numPr>
          <w:ilvl w:val="0"/>
          <w:numId w:val="31"/>
        </w:numPr>
        <w:autoSpaceDE w:val="0"/>
        <w:autoSpaceDN w:val="0"/>
        <w:adjustRightInd w:val="0"/>
        <w:ind w:right="111"/>
        <w:jc w:val="both"/>
        <w:rPr>
          <w:rFonts w:ascii="Arial" w:hAnsi="Arial" w:cs="Arial"/>
          <w:color w:val="000000"/>
          <w:sz w:val="22"/>
          <w:szCs w:val="22"/>
        </w:rPr>
      </w:pPr>
      <w:proofErr w:type="gramStart"/>
      <w:r w:rsidRPr="00E92E1F">
        <w:rPr>
          <w:rFonts w:ascii="Arial" w:hAnsi="Arial" w:cs="Arial"/>
          <w:color w:val="000000"/>
          <w:sz w:val="22"/>
          <w:szCs w:val="22"/>
        </w:rPr>
        <w:t>la</w:t>
      </w:r>
      <w:proofErr w:type="gramEnd"/>
      <w:r w:rsidRPr="00E92E1F">
        <w:rPr>
          <w:rFonts w:ascii="Arial" w:hAnsi="Arial" w:cs="Arial"/>
          <w:color w:val="000000"/>
          <w:sz w:val="22"/>
          <w:szCs w:val="22"/>
        </w:rPr>
        <w:t xml:space="preserve"> date de l'intervention ;</w:t>
      </w:r>
    </w:p>
    <w:p w14:paraId="4AD78D4A" w14:textId="19E93367" w:rsidR="00110511" w:rsidRPr="00E92E1F" w:rsidRDefault="00110511" w:rsidP="00E34E5E">
      <w:pPr>
        <w:pStyle w:val="Paragraphedeliste"/>
        <w:numPr>
          <w:ilvl w:val="0"/>
          <w:numId w:val="31"/>
        </w:numPr>
        <w:autoSpaceDE w:val="0"/>
        <w:autoSpaceDN w:val="0"/>
        <w:adjustRightInd w:val="0"/>
        <w:ind w:right="111"/>
        <w:jc w:val="both"/>
        <w:rPr>
          <w:rFonts w:ascii="Arial" w:hAnsi="Arial" w:cs="Arial"/>
          <w:color w:val="000000"/>
          <w:sz w:val="22"/>
          <w:szCs w:val="22"/>
        </w:rPr>
      </w:pPr>
      <w:proofErr w:type="gramStart"/>
      <w:r w:rsidRPr="00E92E1F">
        <w:rPr>
          <w:rFonts w:ascii="Arial" w:hAnsi="Arial" w:cs="Arial"/>
          <w:color w:val="000000"/>
          <w:sz w:val="22"/>
          <w:szCs w:val="22"/>
        </w:rPr>
        <w:t>le</w:t>
      </w:r>
      <w:proofErr w:type="gramEnd"/>
      <w:r w:rsidRPr="00E92E1F">
        <w:rPr>
          <w:rFonts w:ascii="Arial" w:hAnsi="Arial" w:cs="Arial"/>
          <w:color w:val="000000"/>
          <w:sz w:val="22"/>
          <w:szCs w:val="22"/>
        </w:rPr>
        <w:t xml:space="preserve"> site concerné ;</w:t>
      </w:r>
    </w:p>
    <w:p w14:paraId="4A5419FD" w14:textId="1297F82E" w:rsidR="00110511" w:rsidRPr="00E92E1F" w:rsidRDefault="00110511" w:rsidP="00E34E5E">
      <w:pPr>
        <w:pStyle w:val="Paragraphedeliste"/>
        <w:numPr>
          <w:ilvl w:val="0"/>
          <w:numId w:val="31"/>
        </w:numPr>
        <w:autoSpaceDE w:val="0"/>
        <w:autoSpaceDN w:val="0"/>
        <w:adjustRightInd w:val="0"/>
        <w:ind w:right="111"/>
        <w:jc w:val="both"/>
        <w:rPr>
          <w:rFonts w:ascii="Arial" w:hAnsi="Arial" w:cs="Arial"/>
          <w:color w:val="000000"/>
          <w:sz w:val="22"/>
          <w:szCs w:val="22"/>
        </w:rPr>
      </w:pPr>
      <w:proofErr w:type="gramStart"/>
      <w:r w:rsidRPr="00E92E1F">
        <w:rPr>
          <w:rFonts w:ascii="Arial" w:hAnsi="Arial" w:cs="Arial"/>
          <w:color w:val="000000"/>
          <w:sz w:val="22"/>
          <w:szCs w:val="22"/>
        </w:rPr>
        <w:t>l'identification</w:t>
      </w:r>
      <w:proofErr w:type="gramEnd"/>
      <w:r w:rsidRPr="00E92E1F">
        <w:rPr>
          <w:rFonts w:ascii="Arial" w:hAnsi="Arial" w:cs="Arial"/>
          <w:color w:val="000000"/>
          <w:sz w:val="22"/>
          <w:szCs w:val="22"/>
        </w:rPr>
        <w:t xml:space="preserve"> du représentant du titulaire ;</w:t>
      </w:r>
    </w:p>
    <w:p w14:paraId="1775CB0A" w14:textId="4AF3ACC0" w:rsidR="00110511" w:rsidRPr="00E92E1F" w:rsidRDefault="00110511" w:rsidP="00E34E5E">
      <w:pPr>
        <w:pStyle w:val="Paragraphedeliste"/>
        <w:numPr>
          <w:ilvl w:val="0"/>
          <w:numId w:val="31"/>
        </w:numPr>
        <w:autoSpaceDE w:val="0"/>
        <w:autoSpaceDN w:val="0"/>
        <w:adjustRightInd w:val="0"/>
        <w:ind w:right="111"/>
        <w:jc w:val="both"/>
        <w:rPr>
          <w:rFonts w:ascii="Arial" w:hAnsi="Arial" w:cs="Arial"/>
          <w:color w:val="000000"/>
          <w:sz w:val="22"/>
          <w:szCs w:val="22"/>
        </w:rPr>
      </w:pPr>
      <w:proofErr w:type="gramStart"/>
      <w:r w:rsidRPr="00E92E1F">
        <w:rPr>
          <w:rFonts w:ascii="Arial" w:hAnsi="Arial" w:cs="Arial"/>
          <w:color w:val="000000"/>
          <w:sz w:val="22"/>
          <w:szCs w:val="22"/>
        </w:rPr>
        <w:t>le</w:t>
      </w:r>
      <w:proofErr w:type="gramEnd"/>
      <w:r w:rsidRPr="00E92E1F">
        <w:rPr>
          <w:rFonts w:ascii="Arial" w:hAnsi="Arial" w:cs="Arial"/>
          <w:color w:val="000000"/>
          <w:sz w:val="22"/>
          <w:szCs w:val="22"/>
        </w:rPr>
        <w:t xml:space="preserve"> volume ou la quantité d'archives collectées.</w:t>
      </w:r>
    </w:p>
    <w:p w14:paraId="26C14914" w14:textId="02F7DD86" w:rsidR="00BE6196" w:rsidRPr="00E92E1F" w:rsidRDefault="00BE6196"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654BC9A1" w14:textId="77777777" w:rsidR="00110511" w:rsidRP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 document est signé par le représentant du titulaire et par le représentant de la CPAM de Seine-et-Marne présent lors de l'enlèvement.</w:t>
      </w:r>
    </w:p>
    <w:p w14:paraId="2783223F" w14:textId="77777777"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230D6A9E" w14:textId="77777777" w:rsidR="00E92E1F" w:rsidRPr="00E92E1F"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Une copie est remise au représentant du site ou transmise sous format électronique à l'adresse communiquée par la CPAM</w:t>
      </w:r>
      <w:r w:rsidR="00E92E1F">
        <w:rPr>
          <w:rFonts w:ascii="Arial" w:hAnsi="Arial" w:cs="Arial"/>
          <w:color w:val="000000"/>
        </w:rPr>
        <w:t xml:space="preserve"> de Seine-et-Marne : </w:t>
      </w:r>
      <w:hyperlink r:id="rId10" w:history="1">
        <w:r w:rsidR="00E92E1F" w:rsidRPr="00E92E1F">
          <w:rPr>
            <w:rStyle w:val="Lienhypertexte"/>
            <w:rFonts w:ascii="Arial" w:hAnsi="Arial" w:cs="Arial"/>
          </w:rPr>
          <w:t>gestion.marches.cpam-melun@assurance-maladie.fr</w:t>
        </w:r>
      </w:hyperlink>
    </w:p>
    <w:p w14:paraId="7208CAE0" w14:textId="2F6187FC" w:rsidR="00110511" w:rsidRPr="00E92E1F" w:rsidRDefault="00110511" w:rsidP="00E34E5E">
      <w:pPr>
        <w:widowControl w:val="0"/>
        <w:autoSpaceDE w:val="0"/>
        <w:autoSpaceDN w:val="0"/>
        <w:adjustRightInd w:val="0"/>
        <w:spacing w:after="0" w:line="240" w:lineRule="auto"/>
        <w:ind w:right="111"/>
        <w:jc w:val="both"/>
        <w:rPr>
          <w:rFonts w:ascii="Arial" w:hAnsi="Arial" w:cs="Arial"/>
          <w:color w:val="000000"/>
          <w:sz w:val="16"/>
          <w:szCs w:val="16"/>
        </w:rPr>
      </w:pPr>
    </w:p>
    <w:p w14:paraId="69615403" w14:textId="565BD6CE" w:rsidR="00110511" w:rsidRDefault="00110511" w:rsidP="00E34E5E">
      <w:pPr>
        <w:widowControl w:val="0"/>
        <w:autoSpaceDE w:val="0"/>
        <w:autoSpaceDN w:val="0"/>
        <w:adjustRightInd w:val="0"/>
        <w:spacing w:after="0" w:line="240" w:lineRule="auto"/>
        <w:ind w:right="111"/>
        <w:jc w:val="both"/>
        <w:rPr>
          <w:rFonts w:ascii="Arial" w:hAnsi="Arial" w:cs="Arial"/>
          <w:color w:val="000000"/>
        </w:rPr>
      </w:pPr>
      <w:r w:rsidRPr="00110511">
        <w:rPr>
          <w:rFonts w:ascii="Arial" w:hAnsi="Arial" w:cs="Arial"/>
          <w:color w:val="000000"/>
        </w:rPr>
        <w:t>L'ensemble des informations recueillies doit permettre d'assurer la traçabilité complète des archives jusqu'à leur destruction définitive.</w:t>
      </w:r>
    </w:p>
    <w:p w14:paraId="20F0C7EF" w14:textId="17B29B38" w:rsidR="00E92E1F" w:rsidRPr="000B32E5" w:rsidRDefault="00E92E1F" w:rsidP="000B32E5">
      <w:pPr>
        <w:pStyle w:val="Titre1"/>
        <w:numPr>
          <w:ilvl w:val="0"/>
          <w:numId w:val="41"/>
        </w:numPr>
        <w:rPr>
          <w:rFonts w:ascii="Arial" w:hAnsi="Arial" w:cs="Arial"/>
          <w:color w:val="4128B2"/>
          <w:sz w:val="28"/>
          <w:szCs w:val="28"/>
        </w:rPr>
      </w:pPr>
      <w:bookmarkStart w:id="10" w:name="_Toc231475815"/>
      <w:r w:rsidRPr="000B32E5">
        <w:rPr>
          <w:rFonts w:ascii="Arial" w:hAnsi="Arial" w:cs="Arial"/>
          <w:color w:val="4128B2"/>
          <w:sz w:val="28"/>
          <w:szCs w:val="28"/>
        </w:rPr>
        <w:t>MODALITÉS DE COMMANDE, DE PLANIFICATION ET DE SUIVI DES PRESTATIONS</w:t>
      </w:r>
      <w:bookmarkEnd w:id="10"/>
    </w:p>
    <w:p w14:paraId="5032E361" w14:textId="1274E0B9" w:rsidR="00E92E1F" w:rsidRPr="00E92E1F"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Déclenchement des prestations</w:t>
      </w:r>
    </w:p>
    <w:p w14:paraId="4B49EBFC"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Les prestations sont exécutées au fur et à mesure des besoins de la CPAM de Seine-et-Marne.</w:t>
      </w:r>
    </w:p>
    <w:p w14:paraId="6DEF0407"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Chaque intervention fait l'objet d'un bon de commande émis par le pouvoir adjudicateur précisant notamment :</w:t>
      </w:r>
    </w:p>
    <w:p w14:paraId="057A6673" w14:textId="77777777" w:rsidR="00E92E1F" w:rsidRPr="00E92E1F" w:rsidRDefault="00E92E1F" w:rsidP="00E34E5E">
      <w:pPr>
        <w:widowControl w:val="0"/>
        <w:numPr>
          <w:ilvl w:val="0"/>
          <w:numId w:val="32"/>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w:t>
      </w:r>
      <w:proofErr w:type="gramEnd"/>
      <w:r w:rsidRPr="00E92E1F">
        <w:rPr>
          <w:rFonts w:ascii="Arial" w:hAnsi="Arial" w:cs="Arial"/>
          <w:color w:val="000000"/>
        </w:rPr>
        <w:t xml:space="preserve"> ou les sites concernés ;</w:t>
      </w:r>
    </w:p>
    <w:p w14:paraId="43B8FE74" w14:textId="77777777" w:rsidR="00E92E1F" w:rsidRPr="00E92E1F" w:rsidRDefault="00E92E1F" w:rsidP="00E34E5E">
      <w:pPr>
        <w:widowControl w:val="0"/>
        <w:numPr>
          <w:ilvl w:val="0"/>
          <w:numId w:val="32"/>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la</w:t>
      </w:r>
      <w:proofErr w:type="gramEnd"/>
      <w:r w:rsidRPr="00E92E1F">
        <w:rPr>
          <w:rFonts w:ascii="Arial" w:hAnsi="Arial" w:cs="Arial"/>
          <w:color w:val="000000"/>
        </w:rPr>
        <w:t xml:space="preserve"> nature de la prestation demandée ;</w:t>
      </w:r>
    </w:p>
    <w:p w14:paraId="2B067638" w14:textId="77777777" w:rsidR="00E92E1F" w:rsidRPr="00E92E1F" w:rsidRDefault="00E92E1F" w:rsidP="00E34E5E">
      <w:pPr>
        <w:widowControl w:val="0"/>
        <w:numPr>
          <w:ilvl w:val="0"/>
          <w:numId w:val="32"/>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w:t>
      </w:r>
      <w:proofErr w:type="gramEnd"/>
      <w:r w:rsidRPr="00E92E1F">
        <w:rPr>
          <w:rFonts w:ascii="Arial" w:hAnsi="Arial" w:cs="Arial"/>
          <w:color w:val="000000"/>
        </w:rPr>
        <w:t xml:space="preserve"> volume estimatif d'archives à collecter ;</w:t>
      </w:r>
    </w:p>
    <w:p w14:paraId="31F20029" w14:textId="77777777" w:rsidR="00E92E1F" w:rsidRPr="00E92E1F" w:rsidRDefault="00E92E1F" w:rsidP="00E34E5E">
      <w:pPr>
        <w:widowControl w:val="0"/>
        <w:numPr>
          <w:ilvl w:val="0"/>
          <w:numId w:val="32"/>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les</w:t>
      </w:r>
      <w:proofErr w:type="gramEnd"/>
      <w:r w:rsidRPr="00E92E1F">
        <w:rPr>
          <w:rFonts w:ascii="Arial" w:hAnsi="Arial" w:cs="Arial"/>
          <w:color w:val="000000"/>
        </w:rPr>
        <w:t xml:space="preserve"> éventuelles contraintes particulières d'intervention.</w:t>
      </w:r>
    </w:p>
    <w:p w14:paraId="2BFCF91E" w14:textId="55C45C60"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Le titulaire accuse réception de la commande dans un délai maximal de deux (2) jours ouvrés.</w:t>
      </w:r>
      <w:r w:rsidR="004A60A8">
        <w:rPr>
          <w:rFonts w:ascii="Arial" w:hAnsi="Arial" w:cs="Arial"/>
          <w:color w:val="000000"/>
        </w:rPr>
        <w:t xml:space="preserve"> En cas de </w:t>
      </w:r>
      <w:proofErr w:type="spellStart"/>
      <w:r w:rsidR="004A60A8">
        <w:rPr>
          <w:rFonts w:ascii="Arial" w:hAnsi="Arial" w:cs="Arial"/>
          <w:color w:val="000000"/>
        </w:rPr>
        <w:t>non respect</w:t>
      </w:r>
      <w:proofErr w:type="spellEnd"/>
      <w:r w:rsidR="004A60A8">
        <w:rPr>
          <w:rFonts w:ascii="Arial" w:hAnsi="Arial" w:cs="Arial"/>
          <w:color w:val="000000"/>
        </w:rPr>
        <w:t xml:space="preserve"> de ce délai, le titulaire </w:t>
      </w:r>
      <w:r w:rsidR="004A60A8" w:rsidRPr="00B33721">
        <w:rPr>
          <w:rFonts w:ascii="Arial" w:hAnsi="Arial" w:cs="Arial"/>
          <w:color w:val="000000"/>
        </w:rPr>
        <w:t xml:space="preserve">encourt l’application de pénalités prévues à l’article </w:t>
      </w:r>
      <w:r w:rsidR="00B33721" w:rsidRPr="00B33721">
        <w:rPr>
          <w:rFonts w:ascii="Arial" w:hAnsi="Arial" w:cs="Arial"/>
          <w:color w:val="000000"/>
        </w:rPr>
        <w:t>8</w:t>
      </w:r>
      <w:r w:rsidR="004A60A8" w:rsidRPr="00B33721">
        <w:rPr>
          <w:rFonts w:ascii="Arial" w:hAnsi="Arial" w:cs="Arial"/>
          <w:color w:val="000000"/>
        </w:rPr>
        <w:t xml:space="preserve"> du CCAP.</w:t>
      </w:r>
    </w:p>
    <w:p w14:paraId="22EDADAC" w14:textId="1CCDEE6B" w:rsidR="00E92E1F" w:rsidRPr="00E92E1F"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lastRenderedPageBreak/>
        <w:t>Planification des interventions</w:t>
      </w:r>
    </w:p>
    <w:p w14:paraId="132C54B0" w14:textId="60CF0F0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À compter de la réception du bon de commande, le titulaire transmet à la CPAM de Seine-et-Marne un planning d'intervention dans un délai maximal de trois (3) jours ouvrés</w:t>
      </w:r>
      <w:r w:rsidR="004A60A8" w:rsidRPr="004A60A8">
        <w:rPr>
          <w:rFonts w:ascii="Arial" w:hAnsi="Arial" w:cs="Arial"/>
          <w:color w:val="000000"/>
        </w:rPr>
        <w:t xml:space="preserve">. </w:t>
      </w:r>
      <w:r w:rsidR="004A60A8" w:rsidRPr="00B33721">
        <w:rPr>
          <w:rFonts w:ascii="Arial" w:hAnsi="Arial" w:cs="Arial"/>
          <w:color w:val="000000"/>
        </w:rPr>
        <w:t xml:space="preserve">En cas de </w:t>
      </w:r>
      <w:proofErr w:type="spellStart"/>
      <w:r w:rsidR="004A60A8" w:rsidRPr="00B33721">
        <w:rPr>
          <w:rFonts w:ascii="Arial" w:hAnsi="Arial" w:cs="Arial"/>
          <w:color w:val="000000"/>
        </w:rPr>
        <w:t>non respect</w:t>
      </w:r>
      <w:proofErr w:type="spellEnd"/>
      <w:r w:rsidR="004A60A8" w:rsidRPr="00B33721">
        <w:rPr>
          <w:rFonts w:ascii="Arial" w:hAnsi="Arial" w:cs="Arial"/>
          <w:color w:val="000000"/>
        </w:rPr>
        <w:t xml:space="preserve"> de ce délai, le titulaire encourt l’application de pénalités prévues à l’article </w:t>
      </w:r>
      <w:r w:rsidR="00B33721">
        <w:rPr>
          <w:rFonts w:ascii="Arial" w:hAnsi="Arial" w:cs="Arial"/>
          <w:color w:val="000000"/>
        </w:rPr>
        <w:t>8</w:t>
      </w:r>
      <w:r w:rsidR="004A60A8" w:rsidRPr="00B33721">
        <w:rPr>
          <w:rFonts w:ascii="Arial" w:hAnsi="Arial" w:cs="Arial"/>
          <w:color w:val="000000"/>
        </w:rPr>
        <w:t xml:space="preserve"> du CCAP.</w:t>
      </w:r>
    </w:p>
    <w:p w14:paraId="26B99611"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Ce planning précise notamment :</w:t>
      </w:r>
    </w:p>
    <w:p w14:paraId="38BED182" w14:textId="1CC12ABD" w:rsidR="00E92E1F" w:rsidRPr="00E92E1F" w:rsidRDefault="00E92E1F" w:rsidP="00E34E5E">
      <w:pPr>
        <w:widowControl w:val="0"/>
        <w:numPr>
          <w:ilvl w:val="0"/>
          <w:numId w:val="33"/>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les</w:t>
      </w:r>
      <w:proofErr w:type="gramEnd"/>
      <w:r w:rsidRPr="00E92E1F">
        <w:rPr>
          <w:rFonts w:ascii="Arial" w:hAnsi="Arial" w:cs="Arial"/>
          <w:color w:val="000000"/>
        </w:rPr>
        <w:t xml:space="preserve"> dates d'intervention ;</w:t>
      </w:r>
    </w:p>
    <w:p w14:paraId="0B783F12" w14:textId="77777777" w:rsidR="00E92E1F" w:rsidRPr="00E92E1F" w:rsidRDefault="00E92E1F" w:rsidP="00E34E5E">
      <w:pPr>
        <w:widowControl w:val="0"/>
        <w:numPr>
          <w:ilvl w:val="0"/>
          <w:numId w:val="33"/>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les</w:t>
      </w:r>
      <w:proofErr w:type="gramEnd"/>
      <w:r w:rsidRPr="00E92E1F">
        <w:rPr>
          <w:rFonts w:ascii="Arial" w:hAnsi="Arial" w:cs="Arial"/>
          <w:color w:val="000000"/>
        </w:rPr>
        <w:t xml:space="preserve"> sites concernés ;</w:t>
      </w:r>
    </w:p>
    <w:p w14:paraId="1F185D06" w14:textId="64BA9138" w:rsidR="00E92E1F" w:rsidRPr="00E92E1F" w:rsidRDefault="00E92E1F" w:rsidP="00E34E5E">
      <w:pPr>
        <w:widowControl w:val="0"/>
        <w:numPr>
          <w:ilvl w:val="0"/>
          <w:numId w:val="33"/>
        </w:numPr>
        <w:autoSpaceDE w:val="0"/>
        <w:autoSpaceDN w:val="0"/>
        <w:adjustRightInd w:val="0"/>
        <w:spacing w:before="240" w:after="0" w:line="240" w:lineRule="auto"/>
        <w:ind w:right="111"/>
        <w:jc w:val="both"/>
        <w:rPr>
          <w:rFonts w:ascii="Arial" w:hAnsi="Arial" w:cs="Arial"/>
          <w:color w:val="000000"/>
        </w:rPr>
      </w:pPr>
      <w:proofErr w:type="gramStart"/>
      <w:r w:rsidRPr="00E92E1F">
        <w:rPr>
          <w:rFonts w:ascii="Arial" w:hAnsi="Arial" w:cs="Arial"/>
          <w:color w:val="000000"/>
        </w:rPr>
        <w:t>les</w:t>
      </w:r>
      <w:proofErr w:type="gramEnd"/>
      <w:r w:rsidRPr="00E92E1F">
        <w:rPr>
          <w:rFonts w:ascii="Arial" w:hAnsi="Arial" w:cs="Arial"/>
          <w:color w:val="000000"/>
        </w:rPr>
        <w:t xml:space="preserve"> horaires de passage.</w:t>
      </w:r>
    </w:p>
    <w:p w14:paraId="04B56D99"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Le titulaire respecte un délai de prévenance minimal de cinq (5) jours ouvrés entre la transmission du planning et la réalisation de l'intervention.</w:t>
      </w:r>
    </w:p>
    <w:p w14:paraId="3F3A45D2"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Toute modification du planning est soumise à l'accord préalable de la CPAM de Seine-et-Marne.</w:t>
      </w:r>
    </w:p>
    <w:p w14:paraId="39956ED1" w14:textId="51BBF65E"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 xml:space="preserve">Le non-respect des délais prévus au présent article est susceptible </w:t>
      </w:r>
      <w:r w:rsidRPr="00B33721">
        <w:rPr>
          <w:rFonts w:ascii="Arial" w:hAnsi="Arial" w:cs="Arial"/>
          <w:color w:val="000000"/>
        </w:rPr>
        <w:t>de donner lieu à l'appl</w:t>
      </w:r>
      <w:r w:rsidR="004A60A8" w:rsidRPr="00B33721">
        <w:rPr>
          <w:rFonts w:ascii="Arial" w:hAnsi="Arial" w:cs="Arial"/>
          <w:color w:val="000000"/>
        </w:rPr>
        <w:t xml:space="preserve">ication des pénalités prévues à l’article </w:t>
      </w:r>
      <w:r w:rsidR="00B33721" w:rsidRPr="00B33721">
        <w:rPr>
          <w:rFonts w:ascii="Arial" w:hAnsi="Arial" w:cs="Arial"/>
          <w:color w:val="000000"/>
        </w:rPr>
        <w:t>8</w:t>
      </w:r>
      <w:r w:rsidRPr="00B33721">
        <w:rPr>
          <w:rFonts w:ascii="Arial" w:hAnsi="Arial" w:cs="Arial"/>
          <w:color w:val="000000"/>
        </w:rPr>
        <w:t xml:space="preserve"> CCAP.</w:t>
      </w:r>
    </w:p>
    <w:p w14:paraId="34C9267C" w14:textId="2C5644E8" w:rsidR="00E92E1F" w:rsidRPr="00E92E1F"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Contraintes d'intervention</w:t>
      </w:r>
    </w:p>
    <w:p w14:paraId="23D645BB"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Les prestations de collecte sont réalisées pendant les horaires habituels d'ouverture des sites de la CPAM de Seine-et-Marne, sauf accord contraire du pouvoir adjudicateur.</w:t>
      </w:r>
    </w:p>
    <w:p w14:paraId="6E3DD2E0" w14:textId="2740FDE4"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 xml:space="preserve">Les interventions sont effectuées entre </w:t>
      </w:r>
      <w:r w:rsidR="00917CC7">
        <w:rPr>
          <w:rFonts w:ascii="Arial" w:hAnsi="Arial" w:cs="Arial"/>
          <w:color w:val="000000"/>
        </w:rPr>
        <w:t>9 h</w:t>
      </w:r>
      <w:r w:rsidRPr="00E92E1F">
        <w:rPr>
          <w:rFonts w:ascii="Arial" w:hAnsi="Arial" w:cs="Arial"/>
          <w:color w:val="000000"/>
        </w:rPr>
        <w:t xml:space="preserve"> </w:t>
      </w:r>
      <w:r w:rsidR="00917CC7">
        <w:rPr>
          <w:rFonts w:ascii="Arial" w:hAnsi="Arial" w:cs="Arial"/>
          <w:color w:val="000000"/>
        </w:rPr>
        <w:t>à</w:t>
      </w:r>
      <w:r w:rsidRPr="00E92E1F">
        <w:rPr>
          <w:rFonts w:ascii="Arial" w:hAnsi="Arial" w:cs="Arial"/>
          <w:color w:val="000000"/>
        </w:rPr>
        <w:t xml:space="preserve"> 12 h</w:t>
      </w:r>
      <w:r w:rsidR="00917CC7">
        <w:rPr>
          <w:rFonts w:ascii="Arial" w:hAnsi="Arial" w:cs="Arial"/>
          <w:color w:val="000000"/>
        </w:rPr>
        <w:t xml:space="preserve"> et 14h à 16h.</w:t>
      </w:r>
    </w:p>
    <w:p w14:paraId="54CFC134" w14:textId="77777777" w:rsidR="00E92E1F"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Les jours d'intervention autorisés sont les suivants :</w:t>
      </w:r>
    </w:p>
    <w:tbl>
      <w:tblPr>
        <w:tblStyle w:val="TableauGrille4-Accentuation5"/>
        <w:tblW w:w="0" w:type="auto"/>
        <w:jc w:val="center"/>
        <w:tblLook w:val="04A0" w:firstRow="1" w:lastRow="0" w:firstColumn="1" w:lastColumn="0" w:noHBand="0" w:noVBand="1"/>
      </w:tblPr>
      <w:tblGrid>
        <w:gridCol w:w="2418"/>
        <w:gridCol w:w="2418"/>
      </w:tblGrid>
      <w:tr w:rsidR="00E92E1F" w:rsidRPr="00E92E1F" w14:paraId="321C4802" w14:textId="77777777" w:rsidTr="00E34E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133BC09" w14:textId="76685D4F" w:rsidR="00E92E1F" w:rsidRPr="00E34E5E" w:rsidRDefault="00E92E1F" w:rsidP="00E34E5E">
            <w:pPr>
              <w:widowControl w:val="0"/>
              <w:autoSpaceDE w:val="0"/>
              <w:autoSpaceDN w:val="0"/>
              <w:adjustRightInd w:val="0"/>
              <w:ind w:right="111"/>
              <w:jc w:val="both"/>
              <w:rPr>
                <w:rFonts w:ascii="Arial" w:hAnsi="Arial" w:cs="Arial"/>
              </w:rPr>
            </w:pPr>
            <w:r w:rsidRPr="00E34E5E">
              <w:rPr>
                <w:rFonts w:ascii="Arial" w:hAnsi="Arial" w:cs="Arial"/>
              </w:rPr>
              <w:t>Site</w:t>
            </w:r>
            <w:r w:rsidR="00E34E5E" w:rsidRPr="00E34E5E">
              <w:rPr>
                <w:rFonts w:ascii="Arial" w:hAnsi="Arial" w:cs="Arial"/>
              </w:rPr>
              <w:t>s</w:t>
            </w:r>
          </w:p>
        </w:tc>
        <w:tc>
          <w:tcPr>
            <w:tcW w:w="0" w:type="auto"/>
            <w:hideMark/>
          </w:tcPr>
          <w:p w14:paraId="78C17E6E" w14:textId="77777777" w:rsidR="00E92E1F" w:rsidRPr="00E34E5E" w:rsidRDefault="00E92E1F" w:rsidP="00E34E5E">
            <w:pPr>
              <w:widowControl w:val="0"/>
              <w:autoSpaceDE w:val="0"/>
              <w:autoSpaceDN w:val="0"/>
              <w:adjustRightInd w:val="0"/>
              <w:ind w:right="111"/>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E34E5E">
              <w:rPr>
                <w:rFonts w:ascii="Arial" w:hAnsi="Arial" w:cs="Arial"/>
              </w:rPr>
              <w:t>Jours autorisés</w:t>
            </w:r>
          </w:p>
        </w:tc>
      </w:tr>
      <w:tr w:rsidR="00E92E1F" w:rsidRPr="00E92E1F" w14:paraId="54903021" w14:textId="77777777" w:rsidTr="00E34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2034CEC"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Provins</w:t>
            </w:r>
          </w:p>
        </w:tc>
        <w:tc>
          <w:tcPr>
            <w:tcW w:w="0" w:type="auto"/>
            <w:hideMark/>
          </w:tcPr>
          <w:p w14:paraId="53AAA531" w14:textId="77777777" w:rsidR="00E92E1F" w:rsidRPr="00E92E1F" w:rsidRDefault="00E92E1F" w:rsidP="00E34E5E">
            <w:pPr>
              <w:widowControl w:val="0"/>
              <w:autoSpaceDE w:val="0"/>
              <w:autoSpaceDN w:val="0"/>
              <w:adjustRightInd w:val="0"/>
              <w:ind w:right="111"/>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E92E1F">
              <w:rPr>
                <w:rFonts w:ascii="Arial" w:hAnsi="Arial" w:cs="Arial"/>
                <w:color w:val="000000"/>
              </w:rPr>
              <w:t>Mardi ou jeudi</w:t>
            </w:r>
          </w:p>
        </w:tc>
      </w:tr>
      <w:tr w:rsidR="00E92E1F" w:rsidRPr="00E92E1F" w14:paraId="655369BC" w14:textId="77777777" w:rsidTr="00E34E5E">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A933EFA"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Veneux-les-Sablons</w:t>
            </w:r>
          </w:p>
        </w:tc>
        <w:tc>
          <w:tcPr>
            <w:tcW w:w="0" w:type="auto"/>
            <w:hideMark/>
          </w:tcPr>
          <w:p w14:paraId="3DE3C042" w14:textId="77777777" w:rsidR="00E92E1F" w:rsidRPr="00E92E1F" w:rsidRDefault="00E92E1F" w:rsidP="00E34E5E">
            <w:pPr>
              <w:widowControl w:val="0"/>
              <w:autoSpaceDE w:val="0"/>
              <w:autoSpaceDN w:val="0"/>
              <w:adjustRightInd w:val="0"/>
              <w:ind w:right="111"/>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E92E1F">
              <w:rPr>
                <w:rFonts w:ascii="Arial" w:hAnsi="Arial" w:cs="Arial"/>
                <w:color w:val="000000"/>
              </w:rPr>
              <w:t>Mardi ou jeudi</w:t>
            </w:r>
          </w:p>
        </w:tc>
      </w:tr>
      <w:tr w:rsidR="00E92E1F" w:rsidRPr="00E92E1F" w14:paraId="16790258" w14:textId="77777777" w:rsidTr="00E34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C0C2F42"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Meaux</w:t>
            </w:r>
          </w:p>
        </w:tc>
        <w:tc>
          <w:tcPr>
            <w:tcW w:w="0" w:type="auto"/>
            <w:hideMark/>
          </w:tcPr>
          <w:p w14:paraId="0A7DC847" w14:textId="77777777" w:rsidR="00E92E1F" w:rsidRPr="00E92E1F" w:rsidRDefault="00E92E1F" w:rsidP="00E34E5E">
            <w:pPr>
              <w:widowControl w:val="0"/>
              <w:autoSpaceDE w:val="0"/>
              <w:autoSpaceDN w:val="0"/>
              <w:adjustRightInd w:val="0"/>
              <w:ind w:right="111"/>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E92E1F">
              <w:rPr>
                <w:rFonts w:ascii="Arial" w:hAnsi="Arial" w:cs="Arial"/>
                <w:color w:val="000000"/>
              </w:rPr>
              <w:t>Jeudi</w:t>
            </w:r>
          </w:p>
        </w:tc>
      </w:tr>
      <w:tr w:rsidR="00E92E1F" w:rsidRPr="00E92E1F" w14:paraId="770FF842" w14:textId="77777777" w:rsidTr="00E34E5E">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B5BA670"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Rubelles</w:t>
            </w:r>
          </w:p>
        </w:tc>
        <w:tc>
          <w:tcPr>
            <w:tcW w:w="0" w:type="auto"/>
            <w:hideMark/>
          </w:tcPr>
          <w:p w14:paraId="460CE091" w14:textId="77777777" w:rsidR="00E92E1F" w:rsidRPr="00E92E1F" w:rsidRDefault="00E92E1F" w:rsidP="00E34E5E">
            <w:pPr>
              <w:widowControl w:val="0"/>
              <w:autoSpaceDE w:val="0"/>
              <w:autoSpaceDN w:val="0"/>
              <w:adjustRightInd w:val="0"/>
              <w:ind w:right="111"/>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E92E1F">
              <w:rPr>
                <w:rFonts w:ascii="Arial" w:hAnsi="Arial" w:cs="Arial"/>
                <w:color w:val="000000"/>
              </w:rPr>
              <w:t>Tous les jours ouvrés</w:t>
            </w:r>
          </w:p>
        </w:tc>
      </w:tr>
    </w:tbl>
    <w:p w14:paraId="7E4F9C21" w14:textId="77777777" w:rsidR="00E92E1F" w:rsidRPr="00D26DC5" w:rsidRDefault="00E92E1F" w:rsidP="00E34E5E">
      <w:pPr>
        <w:widowControl w:val="0"/>
        <w:autoSpaceDE w:val="0"/>
        <w:autoSpaceDN w:val="0"/>
        <w:adjustRightInd w:val="0"/>
        <w:spacing w:after="0" w:line="240" w:lineRule="auto"/>
        <w:ind w:right="111"/>
        <w:jc w:val="both"/>
        <w:rPr>
          <w:rFonts w:ascii="Arial" w:hAnsi="Arial" w:cs="Arial"/>
          <w:bCs/>
          <w:color w:val="000000"/>
          <w:sz w:val="16"/>
          <w:szCs w:val="16"/>
        </w:rPr>
      </w:pPr>
    </w:p>
    <w:p w14:paraId="3DA61AEA" w14:textId="4F70ADE2" w:rsidR="00E92E1F" w:rsidRPr="00E92E1F"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Fréquence prévisionnelle des collectes</w:t>
      </w:r>
    </w:p>
    <w:p w14:paraId="2863549B" w14:textId="77777777" w:rsidR="00E92E1F"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À titre indicatif, les fréquences de collecte envisagées sont les suivantes :</w:t>
      </w:r>
    </w:p>
    <w:tbl>
      <w:tblPr>
        <w:tblStyle w:val="TableauGrille4-Accentuation5"/>
        <w:tblW w:w="0" w:type="auto"/>
        <w:jc w:val="center"/>
        <w:tblLook w:val="04A0" w:firstRow="1" w:lastRow="0" w:firstColumn="1" w:lastColumn="0" w:noHBand="0" w:noVBand="1"/>
      </w:tblPr>
      <w:tblGrid>
        <w:gridCol w:w="2418"/>
        <w:gridCol w:w="2981"/>
      </w:tblGrid>
      <w:tr w:rsidR="00E92E1F" w:rsidRPr="00E92E1F" w14:paraId="08B81D8A" w14:textId="77777777" w:rsidTr="00E34E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5B190BC" w14:textId="586288B0" w:rsidR="00E92E1F" w:rsidRPr="00E34E5E" w:rsidRDefault="00E92E1F" w:rsidP="00E34E5E">
            <w:pPr>
              <w:widowControl w:val="0"/>
              <w:autoSpaceDE w:val="0"/>
              <w:autoSpaceDN w:val="0"/>
              <w:adjustRightInd w:val="0"/>
              <w:ind w:right="111"/>
              <w:jc w:val="both"/>
              <w:rPr>
                <w:rFonts w:ascii="Arial" w:hAnsi="Arial" w:cs="Arial"/>
              </w:rPr>
            </w:pPr>
            <w:r w:rsidRPr="00E34E5E">
              <w:rPr>
                <w:rFonts w:ascii="Arial" w:hAnsi="Arial" w:cs="Arial"/>
              </w:rPr>
              <w:t>Site</w:t>
            </w:r>
            <w:r w:rsidR="00E34E5E">
              <w:rPr>
                <w:rFonts w:ascii="Arial" w:hAnsi="Arial" w:cs="Arial"/>
              </w:rPr>
              <w:t>s</w:t>
            </w:r>
          </w:p>
        </w:tc>
        <w:tc>
          <w:tcPr>
            <w:tcW w:w="0" w:type="auto"/>
            <w:hideMark/>
          </w:tcPr>
          <w:p w14:paraId="080A2849" w14:textId="77777777" w:rsidR="00E92E1F" w:rsidRPr="00E34E5E" w:rsidRDefault="00E92E1F" w:rsidP="00E34E5E">
            <w:pPr>
              <w:widowControl w:val="0"/>
              <w:autoSpaceDE w:val="0"/>
              <w:autoSpaceDN w:val="0"/>
              <w:adjustRightInd w:val="0"/>
              <w:ind w:right="111"/>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E34E5E">
              <w:rPr>
                <w:rFonts w:ascii="Arial" w:hAnsi="Arial" w:cs="Arial"/>
              </w:rPr>
              <w:t>Fréquence prévisionnelle</w:t>
            </w:r>
          </w:p>
        </w:tc>
      </w:tr>
      <w:tr w:rsidR="00E92E1F" w:rsidRPr="00E92E1F" w14:paraId="1EC9D873" w14:textId="77777777" w:rsidTr="00E34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A51E045"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Meaux</w:t>
            </w:r>
          </w:p>
        </w:tc>
        <w:tc>
          <w:tcPr>
            <w:tcW w:w="0" w:type="auto"/>
            <w:hideMark/>
          </w:tcPr>
          <w:p w14:paraId="52158631" w14:textId="77777777" w:rsidR="00E92E1F" w:rsidRPr="00E92E1F" w:rsidRDefault="00E92E1F" w:rsidP="00E34E5E">
            <w:pPr>
              <w:widowControl w:val="0"/>
              <w:autoSpaceDE w:val="0"/>
              <w:autoSpaceDN w:val="0"/>
              <w:adjustRightInd w:val="0"/>
              <w:ind w:right="111"/>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E92E1F">
              <w:rPr>
                <w:rFonts w:ascii="Arial" w:hAnsi="Arial" w:cs="Arial"/>
                <w:color w:val="000000"/>
              </w:rPr>
              <w:t>Semestrielle</w:t>
            </w:r>
          </w:p>
        </w:tc>
      </w:tr>
      <w:tr w:rsidR="00E92E1F" w:rsidRPr="00E92E1F" w14:paraId="6E64A656" w14:textId="77777777" w:rsidTr="00E34E5E">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08174AA"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Provins</w:t>
            </w:r>
          </w:p>
        </w:tc>
        <w:tc>
          <w:tcPr>
            <w:tcW w:w="0" w:type="auto"/>
            <w:hideMark/>
          </w:tcPr>
          <w:p w14:paraId="41658323" w14:textId="77777777" w:rsidR="00E92E1F" w:rsidRPr="00E92E1F" w:rsidRDefault="00E92E1F" w:rsidP="00E34E5E">
            <w:pPr>
              <w:widowControl w:val="0"/>
              <w:autoSpaceDE w:val="0"/>
              <w:autoSpaceDN w:val="0"/>
              <w:adjustRightInd w:val="0"/>
              <w:ind w:right="111"/>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E92E1F">
              <w:rPr>
                <w:rFonts w:ascii="Arial" w:hAnsi="Arial" w:cs="Arial"/>
                <w:color w:val="000000"/>
              </w:rPr>
              <w:t>Semestrielle</w:t>
            </w:r>
          </w:p>
        </w:tc>
      </w:tr>
      <w:tr w:rsidR="00E92E1F" w:rsidRPr="00E92E1F" w14:paraId="6BADF04D" w14:textId="77777777" w:rsidTr="00E34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64E1C2B"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Veneux-les-Sablons</w:t>
            </w:r>
          </w:p>
        </w:tc>
        <w:tc>
          <w:tcPr>
            <w:tcW w:w="0" w:type="auto"/>
            <w:hideMark/>
          </w:tcPr>
          <w:p w14:paraId="1D9B58E4" w14:textId="77777777" w:rsidR="00E92E1F" w:rsidRPr="00E92E1F" w:rsidRDefault="00E92E1F" w:rsidP="00E34E5E">
            <w:pPr>
              <w:widowControl w:val="0"/>
              <w:autoSpaceDE w:val="0"/>
              <w:autoSpaceDN w:val="0"/>
              <w:adjustRightInd w:val="0"/>
              <w:ind w:right="111"/>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E92E1F">
              <w:rPr>
                <w:rFonts w:ascii="Arial" w:hAnsi="Arial" w:cs="Arial"/>
                <w:color w:val="000000"/>
              </w:rPr>
              <w:t>Semestrielle</w:t>
            </w:r>
          </w:p>
        </w:tc>
      </w:tr>
      <w:tr w:rsidR="00E92E1F" w:rsidRPr="00E92E1F" w14:paraId="02BCF15C" w14:textId="77777777" w:rsidTr="00E34E5E">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AE8B323" w14:textId="77777777" w:rsidR="00E92E1F" w:rsidRPr="00E92E1F" w:rsidRDefault="00E92E1F" w:rsidP="00E34E5E">
            <w:pPr>
              <w:widowControl w:val="0"/>
              <w:autoSpaceDE w:val="0"/>
              <w:autoSpaceDN w:val="0"/>
              <w:adjustRightInd w:val="0"/>
              <w:ind w:right="111"/>
              <w:jc w:val="both"/>
              <w:rPr>
                <w:rFonts w:ascii="Arial" w:hAnsi="Arial" w:cs="Arial"/>
                <w:color w:val="000000"/>
              </w:rPr>
            </w:pPr>
            <w:r w:rsidRPr="00E92E1F">
              <w:rPr>
                <w:rFonts w:ascii="Arial" w:hAnsi="Arial" w:cs="Arial"/>
                <w:color w:val="000000"/>
              </w:rPr>
              <w:t>Rubelles</w:t>
            </w:r>
          </w:p>
        </w:tc>
        <w:tc>
          <w:tcPr>
            <w:tcW w:w="0" w:type="auto"/>
            <w:hideMark/>
          </w:tcPr>
          <w:p w14:paraId="1C2CEE41" w14:textId="77777777" w:rsidR="00E92E1F" w:rsidRPr="00E92E1F" w:rsidRDefault="00E92E1F" w:rsidP="00E34E5E">
            <w:pPr>
              <w:widowControl w:val="0"/>
              <w:autoSpaceDE w:val="0"/>
              <w:autoSpaceDN w:val="0"/>
              <w:adjustRightInd w:val="0"/>
              <w:ind w:right="111"/>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E92E1F">
              <w:rPr>
                <w:rFonts w:ascii="Arial" w:hAnsi="Arial" w:cs="Arial"/>
                <w:color w:val="000000"/>
              </w:rPr>
              <w:t>Mensuelle</w:t>
            </w:r>
          </w:p>
        </w:tc>
      </w:tr>
    </w:tbl>
    <w:p w14:paraId="22E50FE1" w14:textId="77528C47" w:rsidR="009E5AE1" w:rsidRPr="009E5AE1" w:rsidRDefault="009E5AE1" w:rsidP="009E5AE1">
      <w:pPr>
        <w:widowControl w:val="0"/>
        <w:autoSpaceDE w:val="0"/>
        <w:autoSpaceDN w:val="0"/>
        <w:adjustRightInd w:val="0"/>
        <w:spacing w:before="240" w:line="240" w:lineRule="auto"/>
        <w:ind w:right="111"/>
        <w:jc w:val="both"/>
        <w:rPr>
          <w:rFonts w:ascii="Arial" w:hAnsi="Arial" w:cs="Arial"/>
          <w:color w:val="000000"/>
        </w:rPr>
      </w:pPr>
      <w:r w:rsidRPr="009E5AE1">
        <w:rPr>
          <w:rFonts w:ascii="Arial" w:hAnsi="Arial" w:cs="Arial"/>
          <w:color w:val="000000"/>
        </w:rPr>
        <w:t>Pour les sites de Meaux, Veneux-les-Sablons et Provins, les interventions semestrielles sont privilégiées sur les périodes suivantes</w:t>
      </w:r>
      <w:r>
        <w:rPr>
          <w:rFonts w:ascii="Arial" w:hAnsi="Arial" w:cs="Arial"/>
          <w:color w:val="000000"/>
        </w:rPr>
        <w:t xml:space="preserve">, </w:t>
      </w:r>
      <w:r w:rsidRPr="009E5AE1">
        <w:rPr>
          <w:rFonts w:ascii="Arial" w:hAnsi="Arial" w:cs="Arial"/>
          <w:color w:val="000000"/>
        </w:rPr>
        <w:t>selon les contraintes d'exploitation et les besoins du pouvoir adjudicateur.</w:t>
      </w:r>
    </w:p>
    <w:p w14:paraId="489EEF86" w14:textId="614F65E4" w:rsidR="009E5AE1" w:rsidRPr="009E5AE1" w:rsidRDefault="009E5AE1" w:rsidP="009E5AE1">
      <w:pPr>
        <w:pStyle w:val="Paragraphedeliste"/>
        <w:numPr>
          <w:ilvl w:val="0"/>
          <w:numId w:val="43"/>
        </w:numPr>
        <w:autoSpaceDE w:val="0"/>
        <w:autoSpaceDN w:val="0"/>
        <w:adjustRightInd w:val="0"/>
        <w:spacing w:before="240"/>
        <w:ind w:right="111"/>
        <w:jc w:val="both"/>
        <w:rPr>
          <w:rFonts w:ascii="Arial" w:hAnsi="Arial" w:cs="Arial"/>
          <w:color w:val="000000"/>
          <w:sz w:val="22"/>
          <w:szCs w:val="22"/>
        </w:rPr>
      </w:pPr>
      <w:proofErr w:type="gramStart"/>
      <w:r w:rsidRPr="009E5AE1">
        <w:rPr>
          <w:rFonts w:ascii="Arial" w:hAnsi="Arial" w:cs="Arial"/>
          <w:color w:val="000000"/>
          <w:sz w:val="22"/>
          <w:szCs w:val="22"/>
        </w:rPr>
        <w:t>mars</w:t>
      </w:r>
      <w:proofErr w:type="gramEnd"/>
      <w:r w:rsidRPr="009E5AE1">
        <w:rPr>
          <w:rFonts w:ascii="Arial" w:hAnsi="Arial" w:cs="Arial"/>
          <w:color w:val="000000"/>
          <w:sz w:val="22"/>
          <w:szCs w:val="22"/>
        </w:rPr>
        <w:t xml:space="preserve"> et septembre</w:t>
      </w:r>
      <w:r w:rsidR="00025F8A">
        <w:rPr>
          <w:rFonts w:ascii="Arial" w:hAnsi="Arial" w:cs="Arial"/>
          <w:color w:val="000000"/>
          <w:sz w:val="22"/>
          <w:szCs w:val="22"/>
        </w:rPr>
        <w:t xml:space="preserve">, </w:t>
      </w:r>
      <w:r w:rsidRPr="009E5AE1">
        <w:rPr>
          <w:rFonts w:ascii="Arial" w:hAnsi="Arial" w:cs="Arial"/>
          <w:color w:val="000000"/>
          <w:sz w:val="22"/>
          <w:szCs w:val="22"/>
        </w:rPr>
        <w:t>ou</w:t>
      </w:r>
    </w:p>
    <w:p w14:paraId="5AF230D6" w14:textId="250BA540" w:rsidR="009E5AE1" w:rsidRPr="009E5AE1" w:rsidRDefault="009E5AE1" w:rsidP="009E5AE1">
      <w:pPr>
        <w:pStyle w:val="Paragraphedeliste"/>
        <w:numPr>
          <w:ilvl w:val="0"/>
          <w:numId w:val="43"/>
        </w:numPr>
        <w:autoSpaceDE w:val="0"/>
        <w:autoSpaceDN w:val="0"/>
        <w:adjustRightInd w:val="0"/>
        <w:spacing w:before="240"/>
        <w:ind w:right="111"/>
        <w:jc w:val="both"/>
        <w:rPr>
          <w:rFonts w:ascii="Arial" w:hAnsi="Arial" w:cs="Arial"/>
          <w:color w:val="000000"/>
          <w:sz w:val="22"/>
          <w:szCs w:val="22"/>
        </w:rPr>
      </w:pPr>
      <w:proofErr w:type="gramStart"/>
      <w:r w:rsidRPr="009E5AE1">
        <w:rPr>
          <w:rFonts w:ascii="Arial" w:hAnsi="Arial" w:cs="Arial"/>
          <w:color w:val="000000"/>
          <w:sz w:val="22"/>
          <w:szCs w:val="22"/>
        </w:rPr>
        <w:t>juin</w:t>
      </w:r>
      <w:proofErr w:type="gramEnd"/>
      <w:r w:rsidRPr="009E5AE1">
        <w:rPr>
          <w:rFonts w:ascii="Arial" w:hAnsi="Arial" w:cs="Arial"/>
          <w:color w:val="000000"/>
          <w:sz w:val="22"/>
          <w:szCs w:val="22"/>
        </w:rPr>
        <w:t xml:space="preserve"> et décembre,</w:t>
      </w:r>
    </w:p>
    <w:p w14:paraId="2E2FCF4C" w14:textId="4ACF5D5E" w:rsidR="009E5AE1" w:rsidRDefault="009E5AE1" w:rsidP="009E5AE1">
      <w:pPr>
        <w:widowControl w:val="0"/>
        <w:autoSpaceDE w:val="0"/>
        <w:autoSpaceDN w:val="0"/>
        <w:adjustRightInd w:val="0"/>
        <w:spacing w:before="240" w:line="240" w:lineRule="auto"/>
        <w:ind w:right="111"/>
        <w:jc w:val="both"/>
        <w:rPr>
          <w:rFonts w:ascii="Arial" w:hAnsi="Arial" w:cs="Arial"/>
          <w:color w:val="000000"/>
        </w:rPr>
      </w:pPr>
      <w:r w:rsidRPr="009E5AE1">
        <w:rPr>
          <w:rFonts w:ascii="Arial" w:hAnsi="Arial" w:cs="Arial"/>
          <w:color w:val="000000"/>
        </w:rPr>
        <w:t xml:space="preserve">Ces fréquences et périodes sont communiquées à titre indicatif et ne présentent aucun caractère </w:t>
      </w:r>
      <w:r w:rsidRPr="009E5AE1">
        <w:rPr>
          <w:rFonts w:ascii="Arial" w:hAnsi="Arial" w:cs="Arial"/>
          <w:color w:val="000000"/>
        </w:rPr>
        <w:lastRenderedPageBreak/>
        <w:t>contractuel. Elles peuvent être adaptées en fonction des besoins de la CPAM de Seine-et-Marne.</w:t>
      </w:r>
    </w:p>
    <w:p w14:paraId="48A68829" w14:textId="5BE5D405" w:rsidR="009E5AE1" w:rsidRPr="00E92E1F" w:rsidRDefault="009E5AE1" w:rsidP="009E5AE1">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Pr>
          <w:rFonts w:ascii="Arial" w:hAnsi="Arial" w:cs="Arial"/>
          <w:b/>
          <w:bCs/>
          <w:color w:val="000000"/>
          <w:sz w:val="22"/>
          <w:szCs w:val="22"/>
        </w:rPr>
        <w:t>Prestations ponctuelles</w:t>
      </w:r>
      <w:r w:rsidR="000457E2">
        <w:rPr>
          <w:rFonts w:ascii="Arial" w:hAnsi="Arial" w:cs="Arial"/>
          <w:b/>
          <w:bCs/>
          <w:color w:val="000000"/>
          <w:sz w:val="22"/>
          <w:szCs w:val="22"/>
        </w:rPr>
        <w:t xml:space="preserve"> complémentaires</w:t>
      </w:r>
    </w:p>
    <w:p w14:paraId="5EFB9C2A" w14:textId="063BCFB8" w:rsidR="000457E2" w:rsidRPr="000457E2" w:rsidRDefault="000457E2" w:rsidP="000457E2">
      <w:pPr>
        <w:widowControl w:val="0"/>
        <w:autoSpaceDE w:val="0"/>
        <w:autoSpaceDN w:val="0"/>
        <w:adjustRightInd w:val="0"/>
        <w:spacing w:before="240" w:line="240" w:lineRule="auto"/>
        <w:ind w:right="111"/>
        <w:jc w:val="both"/>
        <w:rPr>
          <w:rFonts w:ascii="Arial" w:hAnsi="Arial" w:cs="Arial"/>
          <w:color w:val="000000"/>
        </w:rPr>
      </w:pPr>
      <w:r w:rsidRPr="000457E2">
        <w:rPr>
          <w:rFonts w:ascii="Arial" w:hAnsi="Arial" w:cs="Arial"/>
          <w:color w:val="000000"/>
        </w:rPr>
        <w:t>En complément des prestations prévisionnelles mentionnées ci-dessus, la CPAM de Seine-et-Marne se réserve la possibilité de commander, par bon de commande, une ou plusieurs prestations ponctuelles de collecte, transport et destruction d'archives sur tout site relevant du périmètre du marché ou sur tout nouveau site intégré au périmètre de la CPAM en cours d'exécution du marché.</w:t>
      </w:r>
    </w:p>
    <w:p w14:paraId="0181279B" w14:textId="37EF03CC" w:rsidR="00593F30" w:rsidRDefault="00593F30" w:rsidP="000457E2">
      <w:pPr>
        <w:widowControl w:val="0"/>
        <w:autoSpaceDE w:val="0"/>
        <w:autoSpaceDN w:val="0"/>
        <w:adjustRightInd w:val="0"/>
        <w:spacing w:before="240" w:line="240" w:lineRule="auto"/>
        <w:ind w:right="111"/>
        <w:jc w:val="both"/>
        <w:rPr>
          <w:rFonts w:ascii="Arial" w:hAnsi="Arial" w:cs="Arial"/>
          <w:color w:val="000000"/>
        </w:rPr>
      </w:pPr>
      <w:r w:rsidRPr="00593F30">
        <w:rPr>
          <w:rFonts w:ascii="Arial" w:hAnsi="Arial" w:cs="Arial"/>
          <w:color w:val="000000"/>
        </w:rPr>
        <w:t>Le titulaire est tenu de réaliser ces prestations dans les conditions et les délais fixés par le bon de commande.</w:t>
      </w:r>
    </w:p>
    <w:p w14:paraId="172EB73C" w14:textId="7BB24800" w:rsidR="000457E2" w:rsidRDefault="000457E2" w:rsidP="000457E2">
      <w:pPr>
        <w:widowControl w:val="0"/>
        <w:autoSpaceDE w:val="0"/>
        <w:autoSpaceDN w:val="0"/>
        <w:adjustRightInd w:val="0"/>
        <w:spacing w:before="240" w:line="240" w:lineRule="auto"/>
        <w:ind w:right="111"/>
        <w:jc w:val="both"/>
        <w:rPr>
          <w:rFonts w:ascii="Arial" w:hAnsi="Arial" w:cs="Arial"/>
          <w:color w:val="000000"/>
        </w:rPr>
      </w:pPr>
      <w:r w:rsidRPr="000457E2">
        <w:rPr>
          <w:rFonts w:ascii="Arial" w:hAnsi="Arial" w:cs="Arial"/>
          <w:color w:val="000000"/>
        </w:rPr>
        <w:t xml:space="preserve">Ces prestations sont exécutées dans les conditions techniques, financières et organisationnelles prévues au présent marché. </w:t>
      </w:r>
    </w:p>
    <w:p w14:paraId="7E437E7E" w14:textId="77954823" w:rsidR="000457E2" w:rsidRPr="00593F30" w:rsidRDefault="000457E2" w:rsidP="000457E2">
      <w:pPr>
        <w:pStyle w:val="Paragraphedeliste"/>
        <w:numPr>
          <w:ilvl w:val="0"/>
          <w:numId w:val="44"/>
        </w:numPr>
        <w:autoSpaceDE w:val="0"/>
        <w:autoSpaceDN w:val="0"/>
        <w:adjustRightInd w:val="0"/>
        <w:spacing w:before="240"/>
        <w:ind w:right="111"/>
        <w:jc w:val="both"/>
        <w:rPr>
          <w:rFonts w:ascii="Arial" w:hAnsi="Arial" w:cs="Arial"/>
          <w:b/>
          <w:bCs/>
          <w:color w:val="000000"/>
          <w:sz w:val="22"/>
          <w:szCs w:val="22"/>
        </w:rPr>
      </w:pPr>
      <w:r w:rsidRPr="00593F30">
        <w:rPr>
          <w:rFonts w:ascii="Arial" w:hAnsi="Arial" w:cs="Arial"/>
          <w:b/>
          <w:bCs/>
          <w:color w:val="000000"/>
          <w:sz w:val="22"/>
          <w:szCs w:val="22"/>
        </w:rPr>
        <w:t xml:space="preserve">Opération exceptionnelle identifiée au lancement du marché : </w:t>
      </w:r>
    </w:p>
    <w:p w14:paraId="25D5D677" w14:textId="630315EE" w:rsidR="00D120F1" w:rsidRPr="00D120F1" w:rsidRDefault="00D120F1" w:rsidP="00D120F1">
      <w:pPr>
        <w:widowControl w:val="0"/>
        <w:autoSpaceDE w:val="0"/>
        <w:autoSpaceDN w:val="0"/>
        <w:adjustRightInd w:val="0"/>
        <w:spacing w:before="240" w:line="240" w:lineRule="auto"/>
        <w:ind w:right="111"/>
        <w:jc w:val="both"/>
        <w:rPr>
          <w:rFonts w:ascii="Arial" w:hAnsi="Arial" w:cs="Arial"/>
          <w:color w:val="000000"/>
        </w:rPr>
      </w:pPr>
      <w:r w:rsidRPr="00D120F1">
        <w:rPr>
          <w:rFonts w:ascii="Arial" w:hAnsi="Arial" w:cs="Arial"/>
          <w:color w:val="000000"/>
        </w:rPr>
        <w:t xml:space="preserve">Indépendamment des fréquences prévisionnelles de collecte mentionnées ci-dessus, le pouvoir adjudicateur envisage de faire réaliser, au cours de l'exécution du marché, une opération exceptionnelle de collecte, transport et destruction d'archives sur le site </w:t>
      </w:r>
      <w:r w:rsidR="00593F30">
        <w:rPr>
          <w:rFonts w:ascii="Arial" w:hAnsi="Arial" w:cs="Arial"/>
          <w:color w:val="000000"/>
        </w:rPr>
        <w:t>admi</w:t>
      </w:r>
      <w:r w:rsidR="002F203C">
        <w:rPr>
          <w:rFonts w:ascii="Arial" w:hAnsi="Arial" w:cs="Arial"/>
          <w:color w:val="000000"/>
        </w:rPr>
        <w:t>n</w:t>
      </w:r>
      <w:r w:rsidR="00593F30">
        <w:rPr>
          <w:rFonts w:ascii="Arial" w:hAnsi="Arial" w:cs="Arial"/>
          <w:color w:val="000000"/>
        </w:rPr>
        <w:t>i</w:t>
      </w:r>
      <w:r w:rsidR="002F203C">
        <w:rPr>
          <w:rFonts w:ascii="Arial" w:hAnsi="Arial" w:cs="Arial"/>
          <w:color w:val="000000"/>
        </w:rPr>
        <w:t>s</w:t>
      </w:r>
      <w:r w:rsidR="00593F30">
        <w:rPr>
          <w:rFonts w:ascii="Arial" w:hAnsi="Arial" w:cs="Arial"/>
          <w:color w:val="000000"/>
        </w:rPr>
        <w:t xml:space="preserve">tratif </w:t>
      </w:r>
      <w:r w:rsidRPr="00D120F1">
        <w:rPr>
          <w:rFonts w:ascii="Arial" w:hAnsi="Arial" w:cs="Arial"/>
          <w:color w:val="000000"/>
        </w:rPr>
        <w:t>de Melun situé Cours de la Reine Blanche – 77000 Melun.</w:t>
      </w:r>
    </w:p>
    <w:p w14:paraId="3F577121" w14:textId="65E74FE1" w:rsidR="00D120F1" w:rsidRPr="00D120F1" w:rsidRDefault="00D120F1" w:rsidP="00D120F1">
      <w:pPr>
        <w:widowControl w:val="0"/>
        <w:autoSpaceDE w:val="0"/>
        <w:autoSpaceDN w:val="0"/>
        <w:adjustRightInd w:val="0"/>
        <w:spacing w:before="240" w:line="240" w:lineRule="auto"/>
        <w:ind w:right="111"/>
        <w:jc w:val="both"/>
        <w:rPr>
          <w:rFonts w:ascii="Arial" w:hAnsi="Arial" w:cs="Arial"/>
          <w:color w:val="000000"/>
        </w:rPr>
      </w:pPr>
      <w:r w:rsidRPr="00D120F1">
        <w:rPr>
          <w:rFonts w:ascii="Arial" w:hAnsi="Arial" w:cs="Arial"/>
          <w:color w:val="000000"/>
        </w:rPr>
        <w:t>Le volume prévisionnel de cette opération est estimé à environ 422 mètres linéaires.</w:t>
      </w:r>
    </w:p>
    <w:p w14:paraId="6819CABC" w14:textId="5F708C07" w:rsidR="00593F30" w:rsidRDefault="00593F30" w:rsidP="00D120F1">
      <w:pPr>
        <w:widowControl w:val="0"/>
        <w:autoSpaceDE w:val="0"/>
        <w:autoSpaceDN w:val="0"/>
        <w:adjustRightInd w:val="0"/>
        <w:spacing w:before="240" w:line="240" w:lineRule="auto"/>
        <w:ind w:right="111"/>
        <w:jc w:val="both"/>
        <w:rPr>
          <w:rFonts w:ascii="Arial" w:hAnsi="Arial" w:cs="Arial"/>
          <w:color w:val="000000"/>
        </w:rPr>
      </w:pPr>
      <w:r w:rsidRPr="00593F30">
        <w:rPr>
          <w:rFonts w:ascii="Arial" w:hAnsi="Arial" w:cs="Arial"/>
          <w:color w:val="000000"/>
        </w:rPr>
        <w:t>Cette opération constitue une prestation ponctuelle identifiée dès le lancement de la consultation afin de permettre aux candidats d'en établir le prix dans l'acte d'engagement.</w:t>
      </w:r>
    </w:p>
    <w:p w14:paraId="21CEE714" w14:textId="1C18379A" w:rsidR="00D120F1" w:rsidRPr="00D120F1" w:rsidRDefault="00D120F1" w:rsidP="00D120F1">
      <w:pPr>
        <w:widowControl w:val="0"/>
        <w:autoSpaceDE w:val="0"/>
        <w:autoSpaceDN w:val="0"/>
        <w:adjustRightInd w:val="0"/>
        <w:spacing w:before="240" w:line="240" w:lineRule="auto"/>
        <w:ind w:right="111"/>
        <w:jc w:val="both"/>
        <w:rPr>
          <w:rFonts w:ascii="Arial" w:hAnsi="Arial" w:cs="Arial"/>
          <w:color w:val="000000"/>
        </w:rPr>
      </w:pPr>
      <w:r w:rsidRPr="00D120F1">
        <w:rPr>
          <w:rFonts w:ascii="Arial" w:hAnsi="Arial" w:cs="Arial"/>
          <w:color w:val="000000"/>
        </w:rPr>
        <w:t>Sa réalisation demeure toutefois subordonnée à l'émission d'un bon de commande par le pouvoir adjudicateur.</w:t>
      </w:r>
    </w:p>
    <w:p w14:paraId="6360B4EE" w14:textId="2F47CBFC" w:rsidR="00D120F1" w:rsidRDefault="00D120F1" w:rsidP="00D120F1">
      <w:pPr>
        <w:widowControl w:val="0"/>
        <w:autoSpaceDE w:val="0"/>
        <w:autoSpaceDN w:val="0"/>
        <w:adjustRightInd w:val="0"/>
        <w:spacing w:before="240" w:line="240" w:lineRule="auto"/>
        <w:ind w:right="111"/>
        <w:jc w:val="both"/>
        <w:rPr>
          <w:rFonts w:ascii="Arial" w:hAnsi="Arial" w:cs="Arial"/>
          <w:color w:val="000000"/>
        </w:rPr>
      </w:pPr>
      <w:r w:rsidRPr="00D120F1">
        <w:rPr>
          <w:rFonts w:ascii="Arial" w:hAnsi="Arial" w:cs="Arial"/>
          <w:color w:val="000000"/>
        </w:rPr>
        <w:t>Compte tenu des contraintes d'accès et de stationnement du site, cette intervention pourra être programmée le samedi.</w:t>
      </w:r>
    </w:p>
    <w:p w14:paraId="219A4CE7" w14:textId="663E1A94" w:rsidR="00E92E1F" w:rsidRPr="00E92E1F"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92E1F">
        <w:rPr>
          <w:rFonts w:ascii="Arial" w:hAnsi="Arial" w:cs="Arial"/>
          <w:b/>
          <w:bCs/>
          <w:color w:val="000000"/>
          <w:sz w:val="22"/>
          <w:szCs w:val="22"/>
        </w:rPr>
        <w:t>Volumes indicatifs</w:t>
      </w:r>
    </w:p>
    <w:p w14:paraId="37850C0A" w14:textId="7DF7312A" w:rsidR="00E92E1F"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Les volumes historiques d'archives communiqués</w:t>
      </w:r>
      <w:r w:rsidR="00E34E5E">
        <w:rPr>
          <w:rFonts w:ascii="Arial" w:hAnsi="Arial" w:cs="Arial"/>
          <w:color w:val="000000"/>
        </w:rPr>
        <w:t>,</w:t>
      </w:r>
      <w:r w:rsidRPr="00E92E1F">
        <w:rPr>
          <w:rFonts w:ascii="Arial" w:hAnsi="Arial" w:cs="Arial"/>
          <w:color w:val="000000"/>
        </w:rPr>
        <w:t xml:space="preserve"> dans le présent CCTP </w:t>
      </w:r>
      <w:r w:rsidR="00E34E5E">
        <w:rPr>
          <w:rFonts w:ascii="Arial" w:hAnsi="Arial" w:cs="Arial"/>
          <w:color w:val="000000"/>
        </w:rPr>
        <w:t>à l’article</w:t>
      </w:r>
      <w:r w:rsidR="009E218D">
        <w:rPr>
          <w:rFonts w:ascii="Arial" w:hAnsi="Arial" w:cs="Arial"/>
          <w:color w:val="000000"/>
        </w:rPr>
        <w:t xml:space="preserve"> </w:t>
      </w:r>
      <w:r w:rsidR="00E34E5E">
        <w:rPr>
          <w:rFonts w:ascii="Arial" w:hAnsi="Arial" w:cs="Arial"/>
          <w:color w:val="000000"/>
        </w:rPr>
        <w:t xml:space="preserve">3, </w:t>
      </w:r>
      <w:r w:rsidRPr="00E92E1F">
        <w:rPr>
          <w:rFonts w:ascii="Arial" w:hAnsi="Arial" w:cs="Arial"/>
          <w:color w:val="000000"/>
        </w:rPr>
        <w:t>sont fournis à titre purement indicatif afin de permettre aux candidats d'apprécier l'étendue des prestations.</w:t>
      </w:r>
    </w:p>
    <w:p w14:paraId="60E37957" w14:textId="4B5EBFF0" w:rsidR="009E5AE1"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Ils ne constituent ni un engagement de volume minimum ni un engagement de volume maximum de la part de la CPAM de Seine-et-Marne.</w:t>
      </w:r>
    </w:p>
    <w:p w14:paraId="5650AF74" w14:textId="3AEE0FBB" w:rsidR="00E92E1F" w:rsidRPr="00E34E5E" w:rsidRDefault="00E92E1F"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Documents de fin de prestation</w:t>
      </w:r>
    </w:p>
    <w:p w14:paraId="7067E980" w14:textId="77777777"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À l'issue de chaque opération de destruction et préalablement à la facturation, le titulaire transmet à la CPAM de Seine-et-Marne :</w:t>
      </w:r>
    </w:p>
    <w:p w14:paraId="5D75D713" w14:textId="77777777" w:rsidR="00E92E1F" w:rsidRPr="00E34E5E" w:rsidRDefault="00E92E1F" w:rsidP="00E34E5E">
      <w:pPr>
        <w:pStyle w:val="Paragraphedeliste"/>
        <w:numPr>
          <w:ilvl w:val="0"/>
          <w:numId w:val="36"/>
        </w:numPr>
        <w:autoSpaceDE w:val="0"/>
        <w:autoSpaceDN w:val="0"/>
        <w:adjustRightInd w:val="0"/>
        <w:spacing w:before="240"/>
        <w:ind w:left="1418" w:right="111"/>
        <w:jc w:val="both"/>
        <w:rPr>
          <w:rFonts w:ascii="Arial" w:hAnsi="Arial" w:cs="Arial"/>
          <w:b/>
          <w:bCs/>
          <w:color w:val="000000"/>
          <w:sz w:val="22"/>
          <w:szCs w:val="22"/>
        </w:rPr>
      </w:pPr>
      <w:r w:rsidRPr="00E34E5E">
        <w:rPr>
          <w:rFonts w:ascii="Arial" w:hAnsi="Arial" w:cs="Arial"/>
          <w:b/>
          <w:bCs/>
          <w:color w:val="000000"/>
          <w:sz w:val="22"/>
          <w:szCs w:val="22"/>
        </w:rPr>
        <w:t>Certificat de destruction</w:t>
      </w:r>
    </w:p>
    <w:p w14:paraId="0CC8CC3F" w14:textId="77777777" w:rsidR="00E92E1F"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Le certificat de destruction mentionne au minimum :</w:t>
      </w:r>
    </w:p>
    <w:p w14:paraId="0E504649" w14:textId="77777777" w:rsidR="00E92E1F" w:rsidRPr="00E92E1F" w:rsidRDefault="00E92E1F" w:rsidP="00E34E5E">
      <w:pPr>
        <w:widowControl w:val="0"/>
        <w:numPr>
          <w:ilvl w:val="0"/>
          <w:numId w:val="34"/>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lastRenderedPageBreak/>
        <w:t>la</w:t>
      </w:r>
      <w:proofErr w:type="gramEnd"/>
      <w:r w:rsidRPr="00E92E1F">
        <w:rPr>
          <w:rFonts w:ascii="Arial" w:hAnsi="Arial" w:cs="Arial"/>
          <w:color w:val="000000"/>
        </w:rPr>
        <w:t xml:space="preserve"> date et l'heure de destruction ;</w:t>
      </w:r>
    </w:p>
    <w:p w14:paraId="38A5173E" w14:textId="77777777" w:rsidR="00E92E1F" w:rsidRPr="00E92E1F" w:rsidRDefault="00E92E1F" w:rsidP="00E34E5E">
      <w:pPr>
        <w:widowControl w:val="0"/>
        <w:numPr>
          <w:ilvl w:val="0"/>
          <w:numId w:val="34"/>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le</w:t>
      </w:r>
      <w:proofErr w:type="gramEnd"/>
      <w:r w:rsidRPr="00E92E1F">
        <w:rPr>
          <w:rFonts w:ascii="Arial" w:hAnsi="Arial" w:cs="Arial"/>
          <w:color w:val="000000"/>
        </w:rPr>
        <w:t xml:space="preserve"> ou les sites d'origine des archives ;</w:t>
      </w:r>
    </w:p>
    <w:p w14:paraId="30796C42" w14:textId="77777777" w:rsidR="00E92E1F" w:rsidRPr="00E92E1F" w:rsidRDefault="00E92E1F" w:rsidP="00E34E5E">
      <w:pPr>
        <w:widowControl w:val="0"/>
        <w:numPr>
          <w:ilvl w:val="0"/>
          <w:numId w:val="34"/>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la</w:t>
      </w:r>
      <w:proofErr w:type="gramEnd"/>
      <w:r w:rsidRPr="00E92E1F">
        <w:rPr>
          <w:rFonts w:ascii="Arial" w:hAnsi="Arial" w:cs="Arial"/>
          <w:color w:val="000000"/>
        </w:rPr>
        <w:t xml:space="preserve"> méthode de destruction utilisée ;</w:t>
      </w:r>
    </w:p>
    <w:p w14:paraId="3D3AE570" w14:textId="77777777" w:rsidR="00E92E1F" w:rsidRPr="00E92E1F" w:rsidRDefault="00E92E1F" w:rsidP="00E34E5E">
      <w:pPr>
        <w:widowControl w:val="0"/>
        <w:numPr>
          <w:ilvl w:val="0"/>
          <w:numId w:val="34"/>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le</w:t>
      </w:r>
      <w:proofErr w:type="gramEnd"/>
      <w:r w:rsidRPr="00E92E1F">
        <w:rPr>
          <w:rFonts w:ascii="Arial" w:hAnsi="Arial" w:cs="Arial"/>
          <w:color w:val="000000"/>
        </w:rPr>
        <w:t xml:space="preserve"> niveau de sécurité appliqué ;</w:t>
      </w:r>
    </w:p>
    <w:p w14:paraId="3737D39B" w14:textId="3E1E4A92" w:rsidR="00AE5C7F" w:rsidRPr="00591817" w:rsidRDefault="002F1B54" w:rsidP="00AE5C7F">
      <w:pPr>
        <w:widowControl w:val="0"/>
        <w:numPr>
          <w:ilvl w:val="0"/>
          <w:numId w:val="34"/>
        </w:numPr>
        <w:autoSpaceDE w:val="0"/>
        <w:autoSpaceDN w:val="0"/>
        <w:adjustRightInd w:val="0"/>
        <w:spacing w:after="0" w:line="240" w:lineRule="auto"/>
        <w:ind w:right="111"/>
        <w:jc w:val="both"/>
        <w:rPr>
          <w:rFonts w:ascii="Arial" w:hAnsi="Arial" w:cs="Arial"/>
          <w:color w:val="000000"/>
        </w:rPr>
      </w:pPr>
      <w:proofErr w:type="gramStart"/>
      <w:r>
        <w:rPr>
          <w:rFonts w:ascii="Arial" w:hAnsi="Arial" w:cs="Arial"/>
          <w:color w:val="000000"/>
        </w:rPr>
        <w:t>le</w:t>
      </w:r>
      <w:proofErr w:type="gramEnd"/>
      <w:r>
        <w:rPr>
          <w:rFonts w:ascii="Arial" w:hAnsi="Arial" w:cs="Arial"/>
          <w:color w:val="000000"/>
        </w:rPr>
        <w:t xml:space="preserve"> poids et</w:t>
      </w:r>
      <w:r w:rsidR="00E92E1F" w:rsidRPr="00E92E1F">
        <w:rPr>
          <w:rFonts w:ascii="Arial" w:hAnsi="Arial" w:cs="Arial"/>
          <w:color w:val="000000"/>
        </w:rPr>
        <w:t xml:space="preserve"> le volume effectivement détruit.</w:t>
      </w:r>
    </w:p>
    <w:p w14:paraId="40B07CB6" w14:textId="77777777" w:rsidR="00E92E1F" w:rsidRPr="00E34E5E" w:rsidRDefault="00E92E1F" w:rsidP="00E34E5E">
      <w:pPr>
        <w:pStyle w:val="Paragraphedeliste"/>
        <w:numPr>
          <w:ilvl w:val="0"/>
          <w:numId w:val="36"/>
        </w:numPr>
        <w:autoSpaceDE w:val="0"/>
        <w:autoSpaceDN w:val="0"/>
        <w:adjustRightInd w:val="0"/>
        <w:spacing w:before="240"/>
        <w:ind w:left="1418" w:right="111"/>
        <w:jc w:val="both"/>
        <w:rPr>
          <w:rFonts w:ascii="Arial" w:hAnsi="Arial" w:cs="Arial"/>
          <w:b/>
          <w:bCs/>
          <w:color w:val="000000"/>
          <w:sz w:val="22"/>
          <w:szCs w:val="22"/>
        </w:rPr>
      </w:pPr>
      <w:r w:rsidRPr="00E34E5E">
        <w:rPr>
          <w:rFonts w:ascii="Arial" w:hAnsi="Arial" w:cs="Arial"/>
          <w:b/>
          <w:bCs/>
          <w:color w:val="000000"/>
          <w:sz w:val="22"/>
          <w:szCs w:val="22"/>
        </w:rPr>
        <w:t>Attestation de valorisation</w:t>
      </w:r>
    </w:p>
    <w:p w14:paraId="4DAD2D87" w14:textId="77777777" w:rsidR="00E92E1F" w:rsidRPr="00E92E1F" w:rsidRDefault="00E92E1F" w:rsidP="00E34E5E">
      <w:pPr>
        <w:widowControl w:val="0"/>
        <w:autoSpaceDE w:val="0"/>
        <w:autoSpaceDN w:val="0"/>
        <w:adjustRightInd w:val="0"/>
        <w:spacing w:before="240" w:line="240" w:lineRule="auto"/>
        <w:ind w:right="111"/>
        <w:jc w:val="both"/>
        <w:rPr>
          <w:rFonts w:ascii="Arial" w:hAnsi="Arial" w:cs="Arial"/>
          <w:color w:val="000000"/>
        </w:rPr>
      </w:pPr>
      <w:r w:rsidRPr="00E92E1F">
        <w:rPr>
          <w:rFonts w:ascii="Arial" w:hAnsi="Arial" w:cs="Arial"/>
          <w:color w:val="000000"/>
        </w:rPr>
        <w:t>Le titulaire transmet une attestation précisant :</w:t>
      </w:r>
    </w:p>
    <w:p w14:paraId="07B884F7" w14:textId="77777777" w:rsidR="00E92E1F" w:rsidRPr="00E92E1F" w:rsidRDefault="00E92E1F" w:rsidP="00E34E5E">
      <w:pPr>
        <w:widowControl w:val="0"/>
        <w:numPr>
          <w:ilvl w:val="0"/>
          <w:numId w:val="35"/>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les</w:t>
      </w:r>
      <w:proofErr w:type="gramEnd"/>
      <w:r w:rsidRPr="00E92E1F">
        <w:rPr>
          <w:rFonts w:ascii="Arial" w:hAnsi="Arial" w:cs="Arial"/>
          <w:color w:val="000000"/>
        </w:rPr>
        <w:t xml:space="preserve"> quantités de déchets valorisées ;</w:t>
      </w:r>
    </w:p>
    <w:p w14:paraId="4CD1A0F1" w14:textId="77777777" w:rsidR="00E92E1F" w:rsidRPr="00E92E1F" w:rsidRDefault="00E92E1F" w:rsidP="00E34E5E">
      <w:pPr>
        <w:widowControl w:val="0"/>
        <w:numPr>
          <w:ilvl w:val="0"/>
          <w:numId w:val="35"/>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la</w:t>
      </w:r>
      <w:proofErr w:type="gramEnd"/>
      <w:r w:rsidRPr="00E92E1F">
        <w:rPr>
          <w:rFonts w:ascii="Arial" w:hAnsi="Arial" w:cs="Arial"/>
          <w:color w:val="000000"/>
        </w:rPr>
        <w:t xml:space="preserve"> filière de traitement utilisée ;</w:t>
      </w:r>
    </w:p>
    <w:p w14:paraId="211813A5" w14:textId="77777777" w:rsidR="00E92E1F" w:rsidRPr="00E92E1F" w:rsidRDefault="00E92E1F" w:rsidP="00E34E5E">
      <w:pPr>
        <w:widowControl w:val="0"/>
        <w:numPr>
          <w:ilvl w:val="0"/>
          <w:numId w:val="35"/>
        </w:numPr>
        <w:autoSpaceDE w:val="0"/>
        <w:autoSpaceDN w:val="0"/>
        <w:adjustRightInd w:val="0"/>
        <w:spacing w:after="0" w:line="240" w:lineRule="auto"/>
        <w:ind w:right="111"/>
        <w:jc w:val="both"/>
        <w:rPr>
          <w:rFonts w:ascii="Arial" w:hAnsi="Arial" w:cs="Arial"/>
          <w:color w:val="000000"/>
        </w:rPr>
      </w:pPr>
      <w:proofErr w:type="gramStart"/>
      <w:r w:rsidRPr="00E92E1F">
        <w:rPr>
          <w:rFonts w:ascii="Arial" w:hAnsi="Arial" w:cs="Arial"/>
          <w:color w:val="000000"/>
        </w:rPr>
        <w:t>le</w:t>
      </w:r>
      <w:proofErr w:type="gramEnd"/>
      <w:r w:rsidRPr="00E92E1F">
        <w:rPr>
          <w:rFonts w:ascii="Arial" w:hAnsi="Arial" w:cs="Arial"/>
          <w:color w:val="000000"/>
        </w:rPr>
        <w:t xml:space="preserve"> taux de valorisation matière obtenu.</w:t>
      </w:r>
    </w:p>
    <w:p w14:paraId="33B66F78" w14:textId="21F2D6E9" w:rsidR="00E92E1F" w:rsidRPr="00E92E1F" w:rsidRDefault="00E92E1F" w:rsidP="00E34E5E">
      <w:pPr>
        <w:widowControl w:val="0"/>
        <w:autoSpaceDE w:val="0"/>
        <w:autoSpaceDN w:val="0"/>
        <w:adjustRightInd w:val="0"/>
        <w:spacing w:before="240" w:after="0" w:line="240" w:lineRule="auto"/>
        <w:ind w:right="111"/>
        <w:jc w:val="both"/>
        <w:rPr>
          <w:rFonts w:ascii="Arial" w:hAnsi="Arial" w:cs="Arial"/>
          <w:color w:val="000000"/>
        </w:rPr>
      </w:pPr>
      <w:r w:rsidRPr="00E92E1F">
        <w:rPr>
          <w:rFonts w:ascii="Arial" w:hAnsi="Arial" w:cs="Arial"/>
          <w:color w:val="000000"/>
        </w:rPr>
        <w:t>Les documents sont transmis par voie électronique à l'adresse communiqué</w:t>
      </w:r>
      <w:r w:rsidR="00C74776">
        <w:rPr>
          <w:rFonts w:ascii="Arial" w:hAnsi="Arial" w:cs="Arial"/>
          <w:color w:val="000000"/>
        </w:rPr>
        <w:t xml:space="preserve">e par la CPAM de Seine-et-Marne : </w:t>
      </w:r>
      <w:hyperlink r:id="rId11" w:history="1">
        <w:r w:rsidR="00C74776" w:rsidRPr="00C74776">
          <w:rPr>
            <w:rStyle w:val="Lienhypertexte"/>
            <w:rFonts w:ascii="Arial" w:hAnsi="Arial" w:cs="Arial"/>
          </w:rPr>
          <w:t>gestion.marches.cpam-melun@assurance-maladie.fr</w:t>
        </w:r>
      </w:hyperlink>
    </w:p>
    <w:p w14:paraId="564CFAE8" w14:textId="1A4BC2D4" w:rsidR="00E34E5E" w:rsidRPr="000B32E5" w:rsidRDefault="009510CE" w:rsidP="000B32E5">
      <w:pPr>
        <w:pStyle w:val="Titre1"/>
        <w:numPr>
          <w:ilvl w:val="0"/>
          <w:numId w:val="41"/>
        </w:numPr>
        <w:rPr>
          <w:rFonts w:ascii="Arial" w:hAnsi="Arial" w:cs="Arial"/>
          <w:color w:val="4128B2"/>
          <w:sz w:val="28"/>
          <w:szCs w:val="28"/>
        </w:rPr>
      </w:pPr>
      <w:bookmarkStart w:id="11" w:name="_Toc231475816"/>
      <w:r>
        <w:rPr>
          <w:rFonts w:ascii="Arial" w:hAnsi="Arial" w:cs="Arial"/>
          <w:color w:val="4128B2"/>
          <w:sz w:val="28"/>
          <w:szCs w:val="28"/>
        </w:rPr>
        <w:t xml:space="preserve">CONTROLE ET </w:t>
      </w:r>
      <w:r w:rsidR="00E34E5E" w:rsidRPr="000B32E5">
        <w:rPr>
          <w:rFonts w:ascii="Arial" w:hAnsi="Arial" w:cs="Arial"/>
          <w:color w:val="4128B2"/>
          <w:sz w:val="28"/>
          <w:szCs w:val="28"/>
        </w:rPr>
        <w:t>SUIVI DES PRESTATIONS</w:t>
      </w:r>
      <w:bookmarkEnd w:id="11"/>
    </w:p>
    <w:p w14:paraId="624286BF" w14:textId="5C5D4418"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Reporting des prestations</w:t>
      </w:r>
    </w:p>
    <w:p w14:paraId="2D383FE1"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Afin d'assurer le suivi de l'exécution du marché, le titulaire transmet à la CPAM de Seine-et-Marne un bilan d'activité trimestriel, au plus tard dans les quinze (15) jours suivant la fin de chaque trimestre civil.</w:t>
      </w:r>
    </w:p>
    <w:p w14:paraId="61F76331"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Ce bilan comporte au minimum les informations suivantes :</w:t>
      </w:r>
    </w:p>
    <w:p w14:paraId="6AA54170"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w:t>
      </w:r>
      <w:proofErr w:type="gramEnd"/>
      <w:r w:rsidRPr="00E34E5E">
        <w:rPr>
          <w:rFonts w:ascii="Arial" w:eastAsia="Times New Roman" w:hAnsi="Arial" w:cs="Arial"/>
        </w:rPr>
        <w:t xml:space="preserve"> nombre d'interventions réalisées ;</w:t>
      </w:r>
    </w:p>
    <w:p w14:paraId="60CC6271"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sites concernés ;</w:t>
      </w:r>
    </w:p>
    <w:p w14:paraId="1BE97374"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volumes d'archives collectés et détruits par site (en mètres linéaires, kilogrammes ou tonnes) ;</w:t>
      </w:r>
    </w:p>
    <w:p w14:paraId="65FED9EB"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quantités de déchets valorisées ;</w:t>
      </w:r>
    </w:p>
    <w:p w14:paraId="7CFAEFB9"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w:t>
      </w:r>
      <w:proofErr w:type="gramEnd"/>
      <w:r w:rsidRPr="00E34E5E">
        <w:rPr>
          <w:rFonts w:ascii="Arial" w:eastAsia="Times New Roman" w:hAnsi="Arial" w:cs="Arial"/>
        </w:rPr>
        <w:t xml:space="preserve"> taux de valorisation matière obtenu ;</w:t>
      </w:r>
    </w:p>
    <w:p w14:paraId="41CB86DD"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incidents, anomalies ou non-conformités constatés lors de l'exécution des prestations ;</w:t>
      </w:r>
    </w:p>
    <w:p w14:paraId="3801B376" w14:textId="77777777" w:rsidR="00E34E5E" w:rsidRPr="00E34E5E" w:rsidRDefault="00E34E5E" w:rsidP="00E34E5E">
      <w:pPr>
        <w:numPr>
          <w:ilvl w:val="0"/>
          <w:numId w:val="37"/>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mesures correctives mises en œuvre, le cas échéant.</w:t>
      </w:r>
    </w:p>
    <w:p w14:paraId="095554E7" w14:textId="0CF641F7" w:rsidR="00035372"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La CPAM de Seine-et-Marne se réserve la possibilité de demander toute information complémentaire nécessaire au suivi du marché.</w:t>
      </w:r>
    </w:p>
    <w:p w14:paraId="459B3C89" w14:textId="0D69DB09"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Réunions de suivi</w:t>
      </w:r>
    </w:p>
    <w:p w14:paraId="6F6E3E51"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À la demande de la CPAM de Seine-et-Marne, le titulaire participe aux réunions de suivi organisées pendant la durée du marché.</w:t>
      </w:r>
    </w:p>
    <w:p w14:paraId="73598E80"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Ces réunions ont notamment pour objet :</w:t>
      </w:r>
    </w:p>
    <w:p w14:paraId="4DBCC60D" w14:textId="77777777" w:rsidR="00E34E5E" w:rsidRPr="00E34E5E" w:rsidRDefault="00E34E5E" w:rsidP="00E34E5E">
      <w:pPr>
        <w:numPr>
          <w:ilvl w:val="0"/>
          <w:numId w:val="38"/>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d'examiner</w:t>
      </w:r>
      <w:proofErr w:type="gramEnd"/>
      <w:r w:rsidRPr="00E34E5E">
        <w:rPr>
          <w:rFonts w:ascii="Arial" w:eastAsia="Times New Roman" w:hAnsi="Arial" w:cs="Arial"/>
        </w:rPr>
        <w:t xml:space="preserve"> les conditions d'exécution des prestations ;</w:t>
      </w:r>
    </w:p>
    <w:p w14:paraId="5E06BCCF" w14:textId="77777777" w:rsidR="00E34E5E" w:rsidRPr="00E34E5E" w:rsidRDefault="00E34E5E" w:rsidP="00E34E5E">
      <w:pPr>
        <w:numPr>
          <w:ilvl w:val="0"/>
          <w:numId w:val="38"/>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d'analyser</w:t>
      </w:r>
      <w:proofErr w:type="gramEnd"/>
      <w:r w:rsidRPr="00E34E5E">
        <w:rPr>
          <w:rFonts w:ascii="Arial" w:eastAsia="Times New Roman" w:hAnsi="Arial" w:cs="Arial"/>
        </w:rPr>
        <w:t xml:space="preserve"> les éventuelles difficultés rencontrées ;</w:t>
      </w:r>
    </w:p>
    <w:p w14:paraId="4386341B" w14:textId="77777777" w:rsidR="00E34E5E" w:rsidRPr="00E34E5E" w:rsidRDefault="00E34E5E" w:rsidP="00E34E5E">
      <w:pPr>
        <w:numPr>
          <w:ilvl w:val="0"/>
          <w:numId w:val="38"/>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d'évaluer</w:t>
      </w:r>
      <w:proofErr w:type="gramEnd"/>
      <w:r w:rsidRPr="00E34E5E">
        <w:rPr>
          <w:rFonts w:ascii="Arial" w:eastAsia="Times New Roman" w:hAnsi="Arial" w:cs="Arial"/>
        </w:rPr>
        <w:t xml:space="preserve"> les indicateurs de suivi ;</w:t>
      </w:r>
    </w:p>
    <w:p w14:paraId="0E89C0A9" w14:textId="77777777" w:rsidR="00E34E5E" w:rsidRPr="00E34E5E" w:rsidRDefault="00E34E5E" w:rsidP="00E34E5E">
      <w:pPr>
        <w:numPr>
          <w:ilvl w:val="0"/>
          <w:numId w:val="38"/>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de</w:t>
      </w:r>
      <w:proofErr w:type="gramEnd"/>
      <w:r w:rsidRPr="00E34E5E">
        <w:rPr>
          <w:rFonts w:ascii="Arial" w:eastAsia="Times New Roman" w:hAnsi="Arial" w:cs="Arial"/>
        </w:rPr>
        <w:t xml:space="preserve"> définir, le cas échéant, les actions correctives nécessaires.</w:t>
      </w:r>
    </w:p>
    <w:p w14:paraId="55B0C67F" w14:textId="4FD4736C" w:rsid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lastRenderedPageBreak/>
        <w:t>Le titulaire s'engage à être représenté par une personne habilitée à prendre toute décision utile concernant l'exécution du marché.</w:t>
      </w:r>
    </w:p>
    <w:p w14:paraId="79BBCB54" w14:textId="1527F207"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Contrôle des prestations</w:t>
      </w:r>
    </w:p>
    <w:p w14:paraId="34744383"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 xml:space="preserve">La CPAM de Seine-et-Marne se réserve le droit de procéder ou de faire procéder à tout contrôle </w:t>
      </w:r>
      <w:proofErr w:type="gramStart"/>
      <w:r w:rsidRPr="00E34E5E">
        <w:rPr>
          <w:rFonts w:ascii="Arial" w:eastAsia="Times New Roman" w:hAnsi="Arial" w:cs="Arial"/>
        </w:rPr>
        <w:t>destiné</w:t>
      </w:r>
      <w:proofErr w:type="gramEnd"/>
      <w:r w:rsidRPr="00E34E5E">
        <w:rPr>
          <w:rFonts w:ascii="Arial" w:eastAsia="Times New Roman" w:hAnsi="Arial" w:cs="Arial"/>
        </w:rPr>
        <w:t xml:space="preserve"> à vérifier la bonne exécution des prestations et le respect des obligations contractuelles du titulaire.</w:t>
      </w:r>
    </w:p>
    <w:p w14:paraId="6B4EC4F1"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Ces contrôles peuvent notamment porter sur :</w:t>
      </w:r>
    </w:p>
    <w:p w14:paraId="47E62EE9"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modalités de collecte des archives ;</w:t>
      </w:r>
    </w:p>
    <w:p w14:paraId="64A28712"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conditions de transport ;</w:t>
      </w:r>
    </w:p>
    <w:p w14:paraId="4A24A2FE"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la</w:t>
      </w:r>
      <w:proofErr w:type="gramEnd"/>
      <w:r w:rsidRPr="00E34E5E">
        <w:rPr>
          <w:rFonts w:ascii="Arial" w:eastAsia="Times New Roman" w:hAnsi="Arial" w:cs="Arial"/>
        </w:rPr>
        <w:t xml:space="preserve"> traçabilité des opérations ;</w:t>
      </w:r>
    </w:p>
    <w:p w14:paraId="7A8DC1DD"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procédures de destruction ;</w:t>
      </w:r>
    </w:p>
    <w:p w14:paraId="2B532217"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justificatifs transmis dans le cadre du marché ;</w:t>
      </w:r>
    </w:p>
    <w:p w14:paraId="2F4F87ED" w14:textId="77777777" w:rsidR="00E34E5E" w:rsidRPr="00E34E5E" w:rsidRDefault="00E34E5E" w:rsidP="00E34E5E">
      <w:pPr>
        <w:numPr>
          <w:ilvl w:val="0"/>
          <w:numId w:val="39"/>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les</w:t>
      </w:r>
      <w:proofErr w:type="gramEnd"/>
      <w:r w:rsidRPr="00E34E5E">
        <w:rPr>
          <w:rFonts w:ascii="Arial" w:eastAsia="Times New Roman" w:hAnsi="Arial" w:cs="Arial"/>
        </w:rPr>
        <w:t xml:space="preserve"> modalités de valorisation des déchets.</w:t>
      </w:r>
    </w:p>
    <w:p w14:paraId="191E5216"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met à disposition tous les documents et informations nécessaires à la réalisation de ces contrôles.</w:t>
      </w:r>
    </w:p>
    <w:p w14:paraId="3B3FD84E" w14:textId="37D05989"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Droit d'audit</w:t>
      </w:r>
    </w:p>
    <w:p w14:paraId="1B59F8A9"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Sous réserve du respect des règles de sécurité applicables à ses installations, le titulaire autorise la CPAM de Seine-et-Marne ou toute personne mandatée par elle à effectuer des visites de ses locaux ou du site de destruction afin de vérifier :</w:t>
      </w:r>
    </w:p>
    <w:p w14:paraId="65A53A71" w14:textId="77777777" w:rsidR="00E34E5E" w:rsidRPr="00E34E5E" w:rsidRDefault="00E34E5E" w:rsidP="00E34E5E">
      <w:pPr>
        <w:numPr>
          <w:ilvl w:val="0"/>
          <w:numId w:val="40"/>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la</w:t>
      </w:r>
      <w:proofErr w:type="gramEnd"/>
      <w:r w:rsidRPr="00E34E5E">
        <w:rPr>
          <w:rFonts w:ascii="Arial" w:eastAsia="Times New Roman" w:hAnsi="Arial" w:cs="Arial"/>
        </w:rPr>
        <w:t xml:space="preserve"> conformité des moyens mis en œuvre ;</w:t>
      </w:r>
    </w:p>
    <w:p w14:paraId="0EBFF318" w14:textId="77777777" w:rsidR="00E34E5E" w:rsidRPr="00E34E5E" w:rsidRDefault="00E34E5E" w:rsidP="00E34E5E">
      <w:pPr>
        <w:numPr>
          <w:ilvl w:val="0"/>
          <w:numId w:val="40"/>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le</w:t>
      </w:r>
      <w:proofErr w:type="gramEnd"/>
      <w:r w:rsidRPr="00E34E5E">
        <w:rPr>
          <w:rFonts w:ascii="Arial" w:eastAsia="Times New Roman" w:hAnsi="Arial" w:cs="Arial"/>
        </w:rPr>
        <w:t xml:space="preserve"> respect des exigences de confidentialité ;</w:t>
      </w:r>
    </w:p>
    <w:p w14:paraId="74DDA4BA" w14:textId="77777777" w:rsidR="00E34E5E" w:rsidRPr="00E34E5E" w:rsidRDefault="00E34E5E" w:rsidP="00E34E5E">
      <w:pPr>
        <w:numPr>
          <w:ilvl w:val="0"/>
          <w:numId w:val="40"/>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l'application</w:t>
      </w:r>
      <w:proofErr w:type="gramEnd"/>
      <w:r w:rsidRPr="00E34E5E">
        <w:rPr>
          <w:rFonts w:ascii="Arial" w:eastAsia="Times New Roman" w:hAnsi="Arial" w:cs="Arial"/>
        </w:rPr>
        <w:t xml:space="preserve"> des procédures de destruction ;</w:t>
      </w:r>
    </w:p>
    <w:p w14:paraId="76055892" w14:textId="77777777" w:rsidR="00E34E5E" w:rsidRPr="00E34E5E" w:rsidRDefault="00E34E5E" w:rsidP="00E34E5E">
      <w:pPr>
        <w:numPr>
          <w:ilvl w:val="0"/>
          <w:numId w:val="40"/>
        </w:numPr>
        <w:spacing w:before="100" w:beforeAutospacing="1" w:after="100" w:afterAutospacing="1" w:line="240" w:lineRule="auto"/>
        <w:jc w:val="both"/>
        <w:rPr>
          <w:rFonts w:ascii="Arial" w:eastAsia="Times New Roman" w:hAnsi="Arial" w:cs="Arial"/>
        </w:rPr>
      </w:pPr>
      <w:proofErr w:type="gramStart"/>
      <w:r w:rsidRPr="00E34E5E">
        <w:rPr>
          <w:rFonts w:ascii="Arial" w:eastAsia="Times New Roman" w:hAnsi="Arial" w:cs="Arial"/>
        </w:rPr>
        <w:t>la</w:t>
      </w:r>
      <w:proofErr w:type="gramEnd"/>
      <w:r w:rsidRPr="00E34E5E">
        <w:rPr>
          <w:rFonts w:ascii="Arial" w:eastAsia="Times New Roman" w:hAnsi="Arial" w:cs="Arial"/>
        </w:rPr>
        <w:t xml:space="preserve"> traçabilité des archives confiées.</w:t>
      </w:r>
    </w:p>
    <w:p w14:paraId="4623D38C"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Les modalités de réalisation de ces visites sont définies d'un commun accord entre les parties afin de ne pas perturber l'activité du titulaire.</w:t>
      </w:r>
    </w:p>
    <w:p w14:paraId="67777B19" w14:textId="0448BF5B"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Gestion des non-conformités</w:t>
      </w:r>
    </w:p>
    <w:p w14:paraId="6DBA54BB"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Toute non-conformité constatée lors de l'exécution des prestations ou à l'occasion d'un contrôle fait l'objet d'une information écrite adressée au titulaire.</w:t>
      </w:r>
    </w:p>
    <w:p w14:paraId="2051844B"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met en œuvre, dans les meilleurs délais, les mesures correctives nécessaires et informe la CPAM de Seine-et-Marne des actions engagées.</w:t>
      </w:r>
    </w:p>
    <w:p w14:paraId="34952837" w14:textId="5E4D6A29" w:rsidR="00AE5C7F" w:rsidRPr="00035372" w:rsidRDefault="00E34E5E" w:rsidP="00E34E5E">
      <w:pPr>
        <w:spacing w:before="100" w:beforeAutospacing="1" w:after="100" w:afterAutospacing="1" w:line="240" w:lineRule="auto"/>
        <w:jc w:val="both"/>
        <w:rPr>
          <w:rFonts w:ascii="Arial" w:eastAsia="Times New Roman" w:hAnsi="Arial" w:cs="Arial"/>
        </w:rPr>
      </w:pPr>
      <w:r w:rsidRPr="00B33721">
        <w:rPr>
          <w:rFonts w:ascii="Arial" w:eastAsia="Times New Roman" w:hAnsi="Arial" w:cs="Arial"/>
        </w:rPr>
        <w:t xml:space="preserve">Le cas échéant, l'application des pénalités prévues </w:t>
      </w:r>
      <w:r w:rsidR="00B33721" w:rsidRPr="00B33721">
        <w:rPr>
          <w:rFonts w:ascii="Arial" w:eastAsia="Times New Roman" w:hAnsi="Arial" w:cs="Arial"/>
        </w:rPr>
        <w:t>à l’article 8</w:t>
      </w:r>
      <w:r w:rsidRPr="00B33721">
        <w:rPr>
          <w:rFonts w:ascii="Arial" w:eastAsia="Times New Roman" w:hAnsi="Arial" w:cs="Arial"/>
        </w:rPr>
        <w:t xml:space="preserve"> CCAP</w:t>
      </w:r>
      <w:r w:rsidRPr="00E34E5E">
        <w:rPr>
          <w:rFonts w:ascii="Arial" w:eastAsia="Times New Roman" w:hAnsi="Arial" w:cs="Arial"/>
        </w:rPr>
        <w:t xml:space="preserve"> pourra être prononcée sans préjudice des autres mesures contractuelles susceptibles d'être mises en œuvre.</w:t>
      </w:r>
    </w:p>
    <w:p w14:paraId="66295C51" w14:textId="2F6C612B" w:rsidR="00E34E5E" w:rsidRPr="000B32E5" w:rsidRDefault="00E34E5E" w:rsidP="000B32E5">
      <w:pPr>
        <w:pStyle w:val="Titre1"/>
        <w:numPr>
          <w:ilvl w:val="0"/>
          <w:numId w:val="41"/>
        </w:numPr>
        <w:rPr>
          <w:rFonts w:ascii="Arial" w:hAnsi="Arial" w:cs="Arial"/>
          <w:color w:val="4128B2"/>
          <w:sz w:val="28"/>
          <w:szCs w:val="28"/>
        </w:rPr>
      </w:pPr>
      <w:bookmarkStart w:id="12" w:name="_Toc231475817"/>
      <w:r w:rsidRPr="000B32E5">
        <w:rPr>
          <w:rFonts w:ascii="Arial" w:hAnsi="Arial" w:cs="Arial"/>
          <w:color w:val="4128B2"/>
          <w:sz w:val="28"/>
          <w:szCs w:val="28"/>
        </w:rPr>
        <w:t>RESPONSABILITÉS ET OBLIGATIONS DU TITULAIRE</w:t>
      </w:r>
      <w:bookmarkEnd w:id="12"/>
    </w:p>
    <w:p w14:paraId="5BC78669" w14:textId="1F49869D"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Responsabilité générale</w:t>
      </w:r>
    </w:p>
    <w:p w14:paraId="107C5512"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lastRenderedPageBreak/>
        <w:t>Le titulaire est responsable de la bonne exécution des prestations qui lui sont confiées dans le cadre du présent marché.</w:t>
      </w:r>
    </w:p>
    <w:p w14:paraId="0CD84EBC"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Il assume l'entière responsabilité des opérations de collecte, de manutention, de transport, de stockage éventuel, de destruction et de valorisation des archives prises en charge.</w:t>
      </w:r>
    </w:p>
    <w:p w14:paraId="615148CD" w14:textId="0FC31678" w:rsid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est tenu à une obligation de résultat concernant la confidentialité, la sécurité et la traçabilité des archives qui lui sont confiées jusqu'à leur destruction définitive.</w:t>
      </w:r>
    </w:p>
    <w:p w14:paraId="0F4BAC2E" w14:textId="77777777" w:rsidR="00156D35" w:rsidRDefault="00156D35" w:rsidP="00E34E5E">
      <w:pPr>
        <w:spacing w:before="100" w:beforeAutospacing="1" w:after="100" w:afterAutospacing="1" w:line="240" w:lineRule="auto"/>
        <w:jc w:val="both"/>
        <w:rPr>
          <w:rFonts w:ascii="Arial" w:eastAsia="Times New Roman" w:hAnsi="Arial" w:cs="Arial"/>
        </w:rPr>
      </w:pPr>
    </w:p>
    <w:p w14:paraId="0662DDC2" w14:textId="4872828A"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Confidentialité et protection des données</w:t>
      </w:r>
    </w:p>
    <w:p w14:paraId="19E20391"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garantit la confidentialité des informations contenues dans les archives collectées.</w:t>
      </w:r>
    </w:p>
    <w:p w14:paraId="0EAF8BF9"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Il s'engage à prendre toutes les mesures techniques, organisationnelles et humaines nécessaires afin d'empêcher tout accès, consultation, divulgation, perte, altération ou destruction non autorisée des documents confiés.</w:t>
      </w:r>
    </w:p>
    <w:p w14:paraId="7F998F11" w14:textId="188226A8" w:rsid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veille à ce que l'ensemble de son personnel ainsi que, le cas échéant, ses sous-traitants, soient soumis à une obligation de confidentialité adaptée à la nature des informations traitées.</w:t>
      </w:r>
    </w:p>
    <w:p w14:paraId="5411C7AF" w14:textId="4816EC57" w:rsidR="006427EB" w:rsidRPr="00E34E5E" w:rsidRDefault="006427EB" w:rsidP="00E34E5E">
      <w:pPr>
        <w:spacing w:before="100" w:beforeAutospacing="1" w:after="100" w:afterAutospacing="1" w:line="240" w:lineRule="auto"/>
        <w:jc w:val="both"/>
        <w:rPr>
          <w:rFonts w:ascii="Arial" w:eastAsia="Times New Roman" w:hAnsi="Arial" w:cs="Arial"/>
        </w:rPr>
      </w:pPr>
      <w:r w:rsidRPr="006427EB">
        <w:rPr>
          <w:rFonts w:ascii="Arial" w:eastAsia="Times New Roman" w:hAnsi="Arial" w:cs="Arial"/>
        </w:rPr>
        <w:t>Toute violation de données à caractère personnel, perte, vol, détérioration ou divulgation non autorisée d'archives doit être signalée à la CPAM de Seine-et-Marne dans un délai maximal de vingt-quatre (24) heures suivant sa découverte.</w:t>
      </w:r>
    </w:p>
    <w:p w14:paraId="7EE6CFCF" w14:textId="1AA3DDB7"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Responsabilité en cas de dommages</w:t>
      </w:r>
    </w:p>
    <w:p w14:paraId="77BF431D"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est responsable de tout dommage causé aux personnes, aux biens ou aux installations de la CPAM de Seine-et-Marne du fait de son intervention ou de celle de ses préposés.</w:t>
      </w:r>
    </w:p>
    <w:p w14:paraId="5FAD2F5E" w14:textId="5AEE8108" w:rsidR="00B33721"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Il est également responsable de toute perte, détérioration ou disparition d'archives intervenant entre leur prise en charge et leur destruction définitive.</w:t>
      </w:r>
    </w:p>
    <w:p w14:paraId="38CFC6ED" w14:textId="5D97A0F9"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Assurances</w:t>
      </w:r>
    </w:p>
    <w:p w14:paraId="160F4E56"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Pendant toute la durée du marché, le titulaire doit être couvert par une assurance responsabilité civile professionnelle adaptée à la nature des prestations exécutées.</w:t>
      </w:r>
    </w:p>
    <w:p w14:paraId="643D03B8"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À la demande de la CPAM de Seine-et-Marne, il fournit tout justificatif attestant de la validité de cette couverture.</w:t>
      </w:r>
    </w:p>
    <w:p w14:paraId="13C498D1" w14:textId="2081C963"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Sous-traitance</w:t>
      </w:r>
    </w:p>
    <w:p w14:paraId="78273DC6"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En cas de recours à la sous-traitance, le titulaire demeure seul responsable vis-à-vis de la CPAM de Seine-et-Marne de la bonne exécution des prestations.</w:t>
      </w:r>
    </w:p>
    <w:p w14:paraId="14C68126" w14:textId="11FF016B" w:rsidR="00AE5C7F"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Il s'assure que ses sous-traitants respectent l'ensemble des obligations prévues au présent marché, notamment celles relatives à la confidentialité, à la protection des données, à la sécurité et à la traçabilité des archives.</w:t>
      </w:r>
      <w:r w:rsidR="009510CE" w:rsidRPr="009510CE">
        <w:t xml:space="preserve"> </w:t>
      </w:r>
      <w:r w:rsidR="009510CE" w:rsidRPr="009510CE">
        <w:rPr>
          <w:rFonts w:ascii="Arial" w:eastAsia="Times New Roman" w:hAnsi="Arial" w:cs="Arial"/>
        </w:rPr>
        <w:t>Toute sous-traitance des opérations de destruction est soumise à l'acceptation préalable du pouvoir adjudicateur.</w:t>
      </w:r>
    </w:p>
    <w:p w14:paraId="1F31DF47" w14:textId="313A5170" w:rsidR="00E34E5E" w:rsidRPr="00E34E5E" w:rsidRDefault="00E34E5E" w:rsidP="00E34E5E">
      <w:pPr>
        <w:pStyle w:val="Paragraphedeliste"/>
        <w:numPr>
          <w:ilvl w:val="0"/>
          <w:numId w:val="13"/>
        </w:numPr>
        <w:autoSpaceDE w:val="0"/>
        <w:autoSpaceDN w:val="0"/>
        <w:adjustRightInd w:val="0"/>
        <w:spacing w:before="240"/>
        <w:ind w:right="111"/>
        <w:jc w:val="both"/>
        <w:rPr>
          <w:rFonts w:ascii="Arial" w:hAnsi="Arial" w:cs="Arial"/>
          <w:b/>
          <w:bCs/>
          <w:color w:val="000000"/>
          <w:sz w:val="22"/>
          <w:szCs w:val="22"/>
        </w:rPr>
      </w:pPr>
      <w:r w:rsidRPr="00E34E5E">
        <w:rPr>
          <w:rFonts w:ascii="Arial" w:hAnsi="Arial" w:cs="Arial"/>
          <w:b/>
          <w:bCs/>
          <w:color w:val="000000"/>
          <w:sz w:val="22"/>
          <w:szCs w:val="22"/>
        </w:rPr>
        <w:t>Conformité réglementaire</w:t>
      </w:r>
    </w:p>
    <w:p w14:paraId="574F577F"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titulaire s'engage à maintenir pendant toute la durée du marché l'ensemble des autorisations, agréments, déclarations et habilitations nécessaires à l'exercice de son activité.</w:t>
      </w:r>
    </w:p>
    <w:p w14:paraId="19DC7F87"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lastRenderedPageBreak/>
        <w:t>Il doit notamment être en mesure de justifier, à tout moment, de sa conformité aux réglementations applicables au transport, à la gestion et à la valorisation des déchets ainsi qu'à la destruction sécurisée de documents confidentiels.</w:t>
      </w:r>
    </w:p>
    <w:p w14:paraId="3B151018" w14:textId="77777777" w:rsidR="00E34E5E" w:rsidRPr="00E34E5E" w:rsidRDefault="00E34E5E" w:rsidP="00E34E5E">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En cas de renouvellement ou de reconduction du marché, le titulaire fournit, à la demande de la CPAM de Seine-et-Marne, tout document attestant du maintien de cette conformité.</w:t>
      </w:r>
    </w:p>
    <w:p w14:paraId="7B6EA7C0" w14:textId="04E1FB74" w:rsidR="00E51317" w:rsidRPr="00AE5C7F" w:rsidRDefault="00E34E5E" w:rsidP="00AE5C7F">
      <w:pPr>
        <w:spacing w:before="100" w:beforeAutospacing="1" w:after="100" w:afterAutospacing="1" w:line="240" w:lineRule="auto"/>
        <w:jc w:val="both"/>
        <w:rPr>
          <w:rFonts w:ascii="Arial" w:eastAsia="Times New Roman" w:hAnsi="Arial" w:cs="Arial"/>
        </w:rPr>
      </w:pPr>
      <w:r w:rsidRPr="00E34E5E">
        <w:rPr>
          <w:rFonts w:ascii="Arial" w:eastAsia="Times New Roman" w:hAnsi="Arial" w:cs="Arial"/>
        </w:rPr>
        <w:t>Le défaut de production des justificatifs requis pourra entraîner l'application des mesures prévues au CCAP, sans préjudice des autres recours dont dispose le pouvoir adjudicateu</w:t>
      </w:r>
      <w:r w:rsidR="00AE5C7F">
        <w:rPr>
          <w:rFonts w:ascii="Arial" w:eastAsia="Times New Roman" w:hAnsi="Arial" w:cs="Arial"/>
        </w:rPr>
        <w:t>r.</w:t>
      </w:r>
    </w:p>
    <w:sectPr w:rsidR="00E51317" w:rsidRPr="00AE5C7F" w:rsidSect="005D3766">
      <w:footerReference w:type="default" r:id="rId12"/>
      <w:headerReference w:type="first" r:id="rId13"/>
      <w:footerReference w:type="first" r:id="rId14"/>
      <w:pgSz w:w="11900" w:h="16820"/>
      <w:pgMar w:top="1400" w:right="985"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2264" w14:textId="77777777" w:rsidR="008557D5" w:rsidRDefault="008557D5">
      <w:pPr>
        <w:spacing w:after="0" w:line="240" w:lineRule="auto"/>
      </w:pPr>
      <w:r>
        <w:separator/>
      </w:r>
    </w:p>
  </w:endnote>
  <w:endnote w:type="continuationSeparator" w:id="0">
    <w:p w14:paraId="2C3FA1C3" w14:textId="77777777" w:rsidR="008557D5" w:rsidRDefault="00855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75143C" w14:paraId="1A894715" w14:textId="77777777">
      <w:tc>
        <w:tcPr>
          <w:tcW w:w="8330" w:type="dxa"/>
          <w:tcBorders>
            <w:top w:val="single" w:sz="4" w:space="0" w:color="4128B2"/>
            <w:left w:val="nil"/>
            <w:bottom w:val="nil"/>
            <w:right w:val="nil"/>
          </w:tcBorders>
          <w:shd w:val="clear" w:color="auto" w:fill="FFFFFF"/>
          <w:vAlign w:val="center"/>
        </w:tcPr>
        <w:p w14:paraId="7D784DF3" w14:textId="77777777" w:rsidR="0075143C" w:rsidRDefault="0075143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Arial" w:hAnsi="Arial" w:cs="Arial"/>
              <w:color w:val="5A5A5A"/>
              <w:sz w:val="16"/>
              <w:szCs w:val="16"/>
            </w:rPr>
            <w:t>Consultation n°2026PA004</w:t>
          </w:r>
          <w:r>
            <w:rPr>
              <w:rFonts w:ascii="Arial" w:hAnsi="Arial" w:cs="Arial"/>
              <w:color w:val="5A5A5A"/>
              <w:sz w:val="16"/>
              <w:szCs w:val="16"/>
            </w:rPr>
            <w:tab/>
            <w:t>CCTP</w:t>
          </w:r>
        </w:p>
      </w:tc>
      <w:tc>
        <w:tcPr>
          <w:tcW w:w="882" w:type="dxa"/>
          <w:tcBorders>
            <w:top w:val="single" w:sz="4" w:space="0" w:color="BFBFBF"/>
            <w:left w:val="nil"/>
            <w:bottom w:val="nil"/>
            <w:right w:val="nil"/>
          </w:tcBorders>
          <w:shd w:val="clear" w:color="auto" w:fill="4128B2"/>
          <w:vAlign w:val="center"/>
        </w:tcPr>
        <w:p w14:paraId="0B536D00" w14:textId="652CDD2D" w:rsidR="0075143C" w:rsidRDefault="0075143C">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FC7011">
            <w:rPr>
              <w:rFonts w:ascii="Arial" w:hAnsi="Arial" w:cs="Arial"/>
              <w:noProof/>
              <w:color w:val="FFFFFF"/>
              <w:sz w:val="16"/>
              <w:szCs w:val="16"/>
            </w:rPr>
            <w:t>16</w:t>
          </w:r>
          <w:r>
            <w:rPr>
              <w:rFonts w:ascii="Arial" w:hAnsi="Arial" w:cs="Arial"/>
              <w:color w:val="FFFFFF"/>
              <w:sz w:val="16"/>
              <w:szCs w:val="16"/>
            </w:rPr>
            <w:fldChar w:fldCharType="end"/>
          </w:r>
        </w:p>
      </w:tc>
    </w:tr>
  </w:tbl>
  <w:p w14:paraId="1F78BF4E" w14:textId="77777777" w:rsidR="0075143C" w:rsidRDefault="0075143C">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88C3" w14:textId="77777777" w:rsidR="0075143C" w:rsidRDefault="0075143C">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F22E" w14:textId="77777777" w:rsidR="008557D5" w:rsidRDefault="008557D5">
      <w:pPr>
        <w:spacing w:after="0" w:line="240" w:lineRule="auto"/>
      </w:pPr>
      <w:r>
        <w:separator/>
      </w:r>
    </w:p>
  </w:footnote>
  <w:footnote w:type="continuationSeparator" w:id="0">
    <w:p w14:paraId="6D64C400" w14:textId="77777777" w:rsidR="008557D5" w:rsidRDefault="008557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7B62" w14:textId="77777777" w:rsidR="0075143C" w:rsidRDefault="0075143C">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B10B"/>
      </v:shape>
    </w:pict>
  </w:numPicBullet>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E462E0"/>
    <w:multiLevelType w:val="multilevel"/>
    <w:tmpl w:val="00000015"/>
    <w:lvl w:ilvl="0">
      <w:start w:val="1"/>
      <w:numFmt w:val="bullet"/>
      <w:lvlText w:val="■"/>
      <w:lvlJc w:val="left"/>
      <w:pPr>
        <w:tabs>
          <w:tab w:val="num" w:pos="392"/>
        </w:tabs>
        <w:ind w:left="828" w:hanging="360"/>
      </w:pPr>
      <w:rPr>
        <w:rFonts w:ascii="Century Gothic" w:hAnsi="Century Gothic"/>
        <w:b/>
        <w:color w:val="C038CE"/>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4B83108"/>
    <w:multiLevelType w:val="hybridMultilevel"/>
    <w:tmpl w:val="5A62E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6F4872"/>
    <w:multiLevelType w:val="hybridMultilevel"/>
    <w:tmpl w:val="00BA4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4819CB"/>
    <w:multiLevelType w:val="multilevel"/>
    <w:tmpl w:val="744A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B498F"/>
    <w:multiLevelType w:val="hybridMultilevel"/>
    <w:tmpl w:val="924CE4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E20093"/>
    <w:multiLevelType w:val="multilevel"/>
    <w:tmpl w:val="9D00B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734EA"/>
    <w:multiLevelType w:val="hybridMultilevel"/>
    <w:tmpl w:val="4F76E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8" w15:restartNumberingAfterBreak="0">
    <w:nsid w:val="23647AFC"/>
    <w:multiLevelType w:val="hybridMultilevel"/>
    <w:tmpl w:val="B8F072C4"/>
    <w:lvl w:ilvl="0" w:tplc="E634DAA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FE64AB"/>
    <w:multiLevelType w:val="multilevel"/>
    <w:tmpl w:val="9D00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294207"/>
    <w:multiLevelType w:val="hybridMultilevel"/>
    <w:tmpl w:val="B0E493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2D17AB"/>
    <w:multiLevelType w:val="hybridMultilevel"/>
    <w:tmpl w:val="A81E11C4"/>
    <w:lvl w:ilvl="0" w:tplc="4F9805B6">
      <w:start w:val="1"/>
      <w:numFmt w:val="bullet"/>
      <w:lvlText w:val="n"/>
      <w:lvlJc w:val="left"/>
      <w:pPr>
        <w:ind w:left="720" w:hanging="360"/>
      </w:pPr>
      <w:rPr>
        <w:rFonts w:ascii="Wingdings" w:hAnsi="Wingdings" w:hint="default"/>
        <w:color w:val="FF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573EDF"/>
    <w:multiLevelType w:val="hybridMultilevel"/>
    <w:tmpl w:val="4DC03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4A0443"/>
    <w:multiLevelType w:val="multilevel"/>
    <w:tmpl w:val="649C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D41850"/>
    <w:multiLevelType w:val="hybridMultilevel"/>
    <w:tmpl w:val="F2AC3540"/>
    <w:lvl w:ilvl="0" w:tplc="040C000D">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5" w15:restartNumberingAfterBreak="0">
    <w:nsid w:val="2C7D6E8D"/>
    <w:multiLevelType w:val="multilevel"/>
    <w:tmpl w:val="C12A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4D400F"/>
    <w:multiLevelType w:val="multilevel"/>
    <w:tmpl w:val="9D00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D06612"/>
    <w:multiLevelType w:val="multilevel"/>
    <w:tmpl w:val="9D00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3D0F01"/>
    <w:multiLevelType w:val="multilevel"/>
    <w:tmpl w:val="00000001"/>
    <w:lvl w:ilvl="0">
      <w:start w:val="1"/>
      <w:numFmt w:val="decimal"/>
      <w:lvlText w:val="%1."/>
      <w:lvlJc w:val="left"/>
      <w:pPr>
        <w:tabs>
          <w:tab w:val="num" w:pos="108"/>
        </w:tabs>
        <w:ind w:left="465"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9" w15:restartNumberingAfterBreak="0">
    <w:nsid w:val="337E1551"/>
    <w:multiLevelType w:val="multilevel"/>
    <w:tmpl w:val="0E14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BD0BC1"/>
    <w:multiLevelType w:val="hybridMultilevel"/>
    <w:tmpl w:val="0A247040"/>
    <w:lvl w:ilvl="0" w:tplc="CB2027CC">
      <w:start w:val="8"/>
      <w:numFmt w:val="decimal"/>
      <w:lvlText w:val="%1"/>
      <w:lvlJc w:val="left"/>
      <w:pPr>
        <w:ind w:left="720" w:hanging="360"/>
      </w:pPr>
      <w:rPr>
        <w:rFonts w:hint="default"/>
        <w:b/>
        <w:color w:val="4128B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8497D09"/>
    <w:multiLevelType w:val="hybridMultilevel"/>
    <w:tmpl w:val="1B90AF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B50621"/>
    <w:multiLevelType w:val="multilevel"/>
    <w:tmpl w:val="341677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EastAsia"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2D505B"/>
    <w:multiLevelType w:val="multilevel"/>
    <w:tmpl w:val="0F906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06104F"/>
    <w:multiLevelType w:val="hybridMultilevel"/>
    <w:tmpl w:val="87067E46"/>
    <w:lvl w:ilvl="0" w:tplc="46A815E6">
      <w:start w:val="1"/>
      <w:numFmt w:val="decimal"/>
      <w:lvlText w:val="%1-"/>
      <w:lvlJc w:val="left"/>
      <w:pPr>
        <w:ind w:left="720" w:hanging="360"/>
      </w:pPr>
      <w:rPr>
        <w:rFonts w:hint="default"/>
        <w:color w:val="4128B2"/>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60F758D"/>
    <w:multiLevelType w:val="multilevel"/>
    <w:tmpl w:val="D06E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51077A"/>
    <w:multiLevelType w:val="multilevel"/>
    <w:tmpl w:val="1BDC4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CC20E7"/>
    <w:multiLevelType w:val="hybridMultilevel"/>
    <w:tmpl w:val="90BE5EDC"/>
    <w:lvl w:ilvl="0" w:tplc="164A741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CF0539"/>
    <w:multiLevelType w:val="multilevel"/>
    <w:tmpl w:val="0E14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400846"/>
    <w:multiLevelType w:val="multilevel"/>
    <w:tmpl w:val="9D00B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314237"/>
    <w:multiLevelType w:val="hybridMultilevel"/>
    <w:tmpl w:val="091CF65E"/>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BA5B45"/>
    <w:multiLevelType w:val="multilevel"/>
    <w:tmpl w:val="84E4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D347D6"/>
    <w:multiLevelType w:val="multilevel"/>
    <w:tmpl w:val="744A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D82B84"/>
    <w:multiLevelType w:val="hybridMultilevel"/>
    <w:tmpl w:val="45C06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3407E3"/>
    <w:multiLevelType w:val="multilevel"/>
    <w:tmpl w:val="0E14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C15D02"/>
    <w:multiLevelType w:val="hybridMultilevel"/>
    <w:tmpl w:val="DA880E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7219A"/>
    <w:multiLevelType w:val="hybridMultilevel"/>
    <w:tmpl w:val="62AA705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E72B0"/>
    <w:multiLevelType w:val="hybridMultilevel"/>
    <w:tmpl w:val="A12A5D88"/>
    <w:lvl w:ilvl="0" w:tplc="E32EF738">
      <w:start w:val="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39" w15:restartNumberingAfterBreak="0">
    <w:nsid w:val="6D2441E1"/>
    <w:multiLevelType w:val="multilevel"/>
    <w:tmpl w:val="0E14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61716D"/>
    <w:multiLevelType w:val="multilevel"/>
    <w:tmpl w:val="744A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854CE3"/>
    <w:multiLevelType w:val="multilevel"/>
    <w:tmpl w:val="CB80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0267B5"/>
    <w:multiLevelType w:val="multilevel"/>
    <w:tmpl w:val="0E14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8177535">
    <w:abstractNumId w:val="1"/>
  </w:num>
  <w:num w:numId="2" w16cid:durableId="235478486">
    <w:abstractNumId w:val="38"/>
  </w:num>
  <w:num w:numId="3" w16cid:durableId="1581717346">
    <w:abstractNumId w:val="1"/>
  </w:num>
  <w:num w:numId="4" w16cid:durableId="876502015">
    <w:abstractNumId w:val="33"/>
  </w:num>
  <w:num w:numId="5" w16cid:durableId="831801534">
    <w:abstractNumId w:val="15"/>
  </w:num>
  <w:num w:numId="6" w16cid:durableId="952983876">
    <w:abstractNumId w:val="37"/>
  </w:num>
  <w:num w:numId="7" w16cid:durableId="1857381086">
    <w:abstractNumId w:val="41"/>
  </w:num>
  <w:num w:numId="8" w16cid:durableId="996877962">
    <w:abstractNumId w:val="20"/>
  </w:num>
  <w:num w:numId="9" w16cid:durableId="217209497">
    <w:abstractNumId w:val="22"/>
  </w:num>
  <w:num w:numId="10" w16cid:durableId="1027608683">
    <w:abstractNumId w:val="16"/>
  </w:num>
  <w:num w:numId="11" w16cid:durableId="452288591">
    <w:abstractNumId w:val="8"/>
  </w:num>
  <w:num w:numId="12" w16cid:durableId="788742039">
    <w:abstractNumId w:val="27"/>
  </w:num>
  <w:num w:numId="13" w16cid:durableId="391270201">
    <w:abstractNumId w:val="36"/>
  </w:num>
  <w:num w:numId="14" w16cid:durableId="1580210874">
    <w:abstractNumId w:val="2"/>
  </w:num>
  <w:num w:numId="15" w16cid:durableId="786390051">
    <w:abstractNumId w:val="9"/>
  </w:num>
  <w:num w:numId="16" w16cid:durableId="811603364">
    <w:abstractNumId w:val="29"/>
  </w:num>
  <w:num w:numId="17" w16cid:durableId="89862040">
    <w:abstractNumId w:val="17"/>
  </w:num>
  <w:num w:numId="18" w16cid:durableId="20397110">
    <w:abstractNumId w:val="6"/>
  </w:num>
  <w:num w:numId="19" w16cid:durableId="1235241398">
    <w:abstractNumId w:val="3"/>
  </w:num>
  <w:num w:numId="20" w16cid:durableId="1874535098">
    <w:abstractNumId w:val="4"/>
  </w:num>
  <w:num w:numId="21" w16cid:durableId="34813552">
    <w:abstractNumId w:val="1"/>
  </w:num>
  <w:num w:numId="22" w16cid:durableId="753817711">
    <w:abstractNumId w:val="18"/>
  </w:num>
  <w:num w:numId="23" w16cid:durableId="215897752">
    <w:abstractNumId w:val="40"/>
  </w:num>
  <w:num w:numId="24" w16cid:durableId="807015560">
    <w:abstractNumId w:val="32"/>
  </w:num>
  <w:num w:numId="25" w16cid:durableId="1849635109">
    <w:abstractNumId w:val="10"/>
  </w:num>
  <w:num w:numId="26" w16cid:durableId="186910990">
    <w:abstractNumId w:val="14"/>
  </w:num>
  <w:num w:numId="27" w16cid:durableId="373579665">
    <w:abstractNumId w:val="7"/>
  </w:num>
  <w:num w:numId="28" w16cid:durableId="623077395">
    <w:abstractNumId w:val="21"/>
  </w:num>
  <w:num w:numId="29" w16cid:durableId="782269408">
    <w:abstractNumId w:val="23"/>
  </w:num>
  <w:num w:numId="30" w16cid:durableId="191849143">
    <w:abstractNumId w:val="26"/>
  </w:num>
  <w:num w:numId="31" w16cid:durableId="363099702">
    <w:abstractNumId w:val="5"/>
  </w:num>
  <w:num w:numId="32" w16cid:durableId="2096318857">
    <w:abstractNumId w:val="25"/>
  </w:num>
  <w:num w:numId="33" w16cid:durableId="422797283">
    <w:abstractNumId w:val="13"/>
  </w:num>
  <w:num w:numId="34" w16cid:durableId="1583373375">
    <w:abstractNumId w:val="39"/>
  </w:num>
  <w:num w:numId="35" w16cid:durableId="1516336379">
    <w:abstractNumId w:val="31"/>
  </w:num>
  <w:num w:numId="36" w16cid:durableId="1113016358">
    <w:abstractNumId w:val="11"/>
  </w:num>
  <w:num w:numId="37" w16cid:durableId="11302697">
    <w:abstractNumId w:val="34"/>
  </w:num>
  <w:num w:numId="38" w16cid:durableId="899630610">
    <w:abstractNumId w:val="19"/>
  </w:num>
  <w:num w:numId="39" w16cid:durableId="913783328">
    <w:abstractNumId w:val="42"/>
  </w:num>
  <w:num w:numId="40" w16cid:durableId="2021084541">
    <w:abstractNumId w:val="28"/>
  </w:num>
  <w:num w:numId="41" w16cid:durableId="219170745">
    <w:abstractNumId w:val="24"/>
  </w:num>
  <w:num w:numId="42" w16cid:durableId="584461423">
    <w:abstractNumId w:val="35"/>
  </w:num>
  <w:num w:numId="43" w16cid:durableId="1180779324">
    <w:abstractNumId w:val="12"/>
  </w:num>
  <w:num w:numId="44" w16cid:durableId="158703776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hideSpellingErrors/>
  <w:hideGrammaticalErrors/>
  <w:activeWritingStyle w:appName="MSWord" w:lang="fr-FR" w:vendorID="64" w:dllVersion="6" w:nlCheck="1" w:checkStyle="0"/>
  <w:activeWritingStyle w:appName="MSWord" w:lang="fr-FR" w:vendorID="64" w:dllVersion="4096" w:nlCheck="1" w:checkStyle="0"/>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30"/>
    <w:rsid w:val="00001D28"/>
    <w:rsid w:val="000114C5"/>
    <w:rsid w:val="00013A0D"/>
    <w:rsid w:val="00017356"/>
    <w:rsid w:val="0002158A"/>
    <w:rsid w:val="00024531"/>
    <w:rsid w:val="00025F62"/>
    <w:rsid w:val="00025F8A"/>
    <w:rsid w:val="00035372"/>
    <w:rsid w:val="0003777C"/>
    <w:rsid w:val="000457E2"/>
    <w:rsid w:val="00084022"/>
    <w:rsid w:val="00092B7C"/>
    <w:rsid w:val="000A6395"/>
    <w:rsid w:val="000B22E1"/>
    <w:rsid w:val="000B2812"/>
    <w:rsid w:val="000B32E5"/>
    <w:rsid w:val="000B75A3"/>
    <w:rsid w:val="000C1DAC"/>
    <w:rsid w:val="000D1CB1"/>
    <w:rsid w:val="000E4E38"/>
    <w:rsid w:val="000F044B"/>
    <w:rsid w:val="000F0E3E"/>
    <w:rsid w:val="00110511"/>
    <w:rsid w:val="00112719"/>
    <w:rsid w:val="00113509"/>
    <w:rsid w:val="001154A6"/>
    <w:rsid w:val="0012060C"/>
    <w:rsid w:val="001220F5"/>
    <w:rsid w:val="00131098"/>
    <w:rsid w:val="00132531"/>
    <w:rsid w:val="001568D2"/>
    <w:rsid w:val="00156D35"/>
    <w:rsid w:val="00181507"/>
    <w:rsid w:val="00186491"/>
    <w:rsid w:val="00192407"/>
    <w:rsid w:val="00192D65"/>
    <w:rsid w:val="001C1CC0"/>
    <w:rsid w:val="001C37A4"/>
    <w:rsid w:val="001C7683"/>
    <w:rsid w:val="00205094"/>
    <w:rsid w:val="00230F30"/>
    <w:rsid w:val="002330BE"/>
    <w:rsid w:val="00235E5E"/>
    <w:rsid w:val="0025080A"/>
    <w:rsid w:val="00270726"/>
    <w:rsid w:val="002D1F8C"/>
    <w:rsid w:val="002D500B"/>
    <w:rsid w:val="002E3134"/>
    <w:rsid w:val="002F1B54"/>
    <w:rsid w:val="002F203C"/>
    <w:rsid w:val="002F52B4"/>
    <w:rsid w:val="00325FC7"/>
    <w:rsid w:val="0032751D"/>
    <w:rsid w:val="00337597"/>
    <w:rsid w:val="00366548"/>
    <w:rsid w:val="00376920"/>
    <w:rsid w:val="003853E6"/>
    <w:rsid w:val="00396BAF"/>
    <w:rsid w:val="003A0510"/>
    <w:rsid w:val="003A1F5A"/>
    <w:rsid w:val="003A438B"/>
    <w:rsid w:val="003C440A"/>
    <w:rsid w:val="003D35BF"/>
    <w:rsid w:val="003D5FBE"/>
    <w:rsid w:val="003F37CC"/>
    <w:rsid w:val="003F7A06"/>
    <w:rsid w:val="00404814"/>
    <w:rsid w:val="00420182"/>
    <w:rsid w:val="00434142"/>
    <w:rsid w:val="00461196"/>
    <w:rsid w:val="00485F89"/>
    <w:rsid w:val="00497289"/>
    <w:rsid w:val="004A60A8"/>
    <w:rsid w:val="004B7B32"/>
    <w:rsid w:val="004D2401"/>
    <w:rsid w:val="00510296"/>
    <w:rsid w:val="005120BE"/>
    <w:rsid w:val="00512CEF"/>
    <w:rsid w:val="00520C69"/>
    <w:rsid w:val="00540CB0"/>
    <w:rsid w:val="00542B13"/>
    <w:rsid w:val="0055679E"/>
    <w:rsid w:val="00563486"/>
    <w:rsid w:val="00570557"/>
    <w:rsid w:val="00574B52"/>
    <w:rsid w:val="00591817"/>
    <w:rsid w:val="00593F30"/>
    <w:rsid w:val="005B0D75"/>
    <w:rsid w:val="005B45F8"/>
    <w:rsid w:val="005C498E"/>
    <w:rsid w:val="005D3766"/>
    <w:rsid w:val="005D4A28"/>
    <w:rsid w:val="005E37CA"/>
    <w:rsid w:val="005F1F5F"/>
    <w:rsid w:val="005F20C9"/>
    <w:rsid w:val="005F7BD0"/>
    <w:rsid w:val="00604555"/>
    <w:rsid w:val="00614746"/>
    <w:rsid w:val="006427EB"/>
    <w:rsid w:val="00646730"/>
    <w:rsid w:val="00690E69"/>
    <w:rsid w:val="0069273E"/>
    <w:rsid w:val="00693898"/>
    <w:rsid w:val="006A2DB9"/>
    <w:rsid w:val="006B2927"/>
    <w:rsid w:val="006C23E6"/>
    <w:rsid w:val="006D4DFD"/>
    <w:rsid w:val="00703932"/>
    <w:rsid w:val="00725837"/>
    <w:rsid w:val="00745F40"/>
    <w:rsid w:val="007461EB"/>
    <w:rsid w:val="0075143C"/>
    <w:rsid w:val="007645F0"/>
    <w:rsid w:val="00770853"/>
    <w:rsid w:val="00781E84"/>
    <w:rsid w:val="007D784F"/>
    <w:rsid w:val="007E09C0"/>
    <w:rsid w:val="007E6965"/>
    <w:rsid w:val="008067A8"/>
    <w:rsid w:val="008068EF"/>
    <w:rsid w:val="00830F67"/>
    <w:rsid w:val="0084729B"/>
    <w:rsid w:val="008508D4"/>
    <w:rsid w:val="008557D5"/>
    <w:rsid w:val="00873BE1"/>
    <w:rsid w:val="00880213"/>
    <w:rsid w:val="00881BD6"/>
    <w:rsid w:val="0088210C"/>
    <w:rsid w:val="0088514B"/>
    <w:rsid w:val="008D19D1"/>
    <w:rsid w:val="008D1E73"/>
    <w:rsid w:val="008D3472"/>
    <w:rsid w:val="008E2B15"/>
    <w:rsid w:val="008E58C2"/>
    <w:rsid w:val="00906B96"/>
    <w:rsid w:val="009178B8"/>
    <w:rsid w:val="00917CC7"/>
    <w:rsid w:val="00947A8B"/>
    <w:rsid w:val="009510CE"/>
    <w:rsid w:val="009612E2"/>
    <w:rsid w:val="009A193E"/>
    <w:rsid w:val="009A1E1E"/>
    <w:rsid w:val="009A25D1"/>
    <w:rsid w:val="009B41B9"/>
    <w:rsid w:val="009D10C7"/>
    <w:rsid w:val="009D2A4B"/>
    <w:rsid w:val="009E218D"/>
    <w:rsid w:val="009E3D32"/>
    <w:rsid w:val="009E5AE1"/>
    <w:rsid w:val="00A06872"/>
    <w:rsid w:val="00A139EA"/>
    <w:rsid w:val="00A40653"/>
    <w:rsid w:val="00A81707"/>
    <w:rsid w:val="00A868B7"/>
    <w:rsid w:val="00A94159"/>
    <w:rsid w:val="00A95B0F"/>
    <w:rsid w:val="00A97503"/>
    <w:rsid w:val="00AB2D3B"/>
    <w:rsid w:val="00AE3714"/>
    <w:rsid w:val="00AE53B7"/>
    <w:rsid w:val="00AE5C7F"/>
    <w:rsid w:val="00B00716"/>
    <w:rsid w:val="00B0076A"/>
    <w:rsid w:val="00B21FAF"/>
    <w:rsid w:val="00B33721"/>
    <w:rsid w:val="00B542F7"/>
    <w:rsid w:val="00B84CF0"/>
    <w:rsid w:val="00B8577F"/>
    <w:rsid w:val="00BA04C0"/>
    <w:rsid w:val="00BA3647"/>
    <w:rsid w:val="00BA62F4"/>
    <w:rsid w:val="00BC5377"/>
    <w:rsid w:val="00BD52D5"/>
    <w:rsid w:val="00BE49EA"/>
    <w:rsid w:val="00BE6094"/>
    <w:rsid w:val="00BE6196"/>
    <w:rsid w:val="00BF314A"/>
    <w:rsid w:val="00BF35C1"/>
    <w:rsid w:val="00BF68E2"/>
    <w:rsid w:val="00C10665"/>
    <w:rsid w:val="00C214CC"/>
    <w:rsid w:val="00C74776"/>
    <w:rsid w:val="00C75882"/>
    <w:rsid w:val="00C8350A"/>
    <w:rsid w:val="00C94CD1"/>
    <w:rsid w:val="00CD216F"/>
    <w:rsid w:val="00CE4CBE"/>
    <w:rsid w:val="00CF12CE"/>
    <w:rsid w:val="00D074CC"/>
    <w:rsid w:val="00D120F1"/>
    <w:rsid w:val="00D26BA4"/>
    <w:rsid w:val="00D26DC5"/>
    <w:rsid w:val="00D27385"/>
    <w:rsid w:val="00D349C7"/>
    <w:rsid w:val="00D45B11"/>
    <w:rsid w:val="00D8207F"/>
    <w:rsid w:val="00D8228D"/>
    <w:rsid w:val="00D95772"/>
    <w:rsid w:val="00DC0E27"/>
    <w:rsid w:val="00DC757A"/>
    <w:rsid w:val="00DD4F56"/>
    <w:rsid w:val="00DE6651"/>
    <w:rsid w:val="00DE6834"/>
    <w:rsid w:val="00E138AB"/>
    <w:rsid w:val="00E26E10"/>
    <w:rsid w:val="00E34E5E"/>
    <w:rsid w:val="00E4313F"/>
    <w:rsid w:val="00E51317"/>
    <w:rsid w:val="00E67021"/>
    <w:rsid w:val="00E70E8B"/>
    <w:rsid w:val="00E92E1F"/>
    <w:rsid w:val="00EA5600"/>
    <w:rsid w:val="00EA698F"/>
    <w:rsid w:val="00EB7262"/>
    <w:rsid w:val="00ED2C82"/>
    <w:rsid w:val="00EF0B6F"/>
    <w:rsid w:val="00F04A0F"/>
    <w:rsid w:val="00F36960"/>
    <w:rsid w:val="00F662E9"/>
    <w:rsid w:val="00F90DB2"/>
    <w:rsid w:val="00F9182B"/>
    <w:rsid w:val="00FB1DA5"/>
    <w:rsid w:val="00FB2B48"/>
    <w:rsid w:val="00FB5858"/>
    <w:rsid w:val="00FC7011"/>
    <w:rsid w:val="00FF10F1"/>
    <w:rsid w:val="00FF1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81E7162"/>
  <w14:defaultImageDpi w14:val="0"/>
  <w15:docId w15:val="{387775CE-7EDA-41C8-8D49-76C67AEB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13A0D"/>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9"/>
    <w:qFormat/>
    <w:rsid w:val="00F04A0F"/>
    <w:pPr>
      <w:keepNext/>
      <w:spacing w:after="0" w:line="240" w:lineRule="auto"/>
      <w:ind w:left="170"/>
      <w:outlineLvl w:val="1"/>
    </w:pPr>
    <w:rPr>
      <w:rFonts w:ascii="Book Antiqua" w:hAnsi="Book Antiqua"/>
      <w:b/>
      <w:szCs w:val="20"/>
    </w:rPr>
  </w:style>
  <w:style w:type="paragraph" w:styleId="Titre3">
    <w:name w:val="heading 3"/>
    <w:basedOn w:val="Normal"/>
    <w:next w:val="Normal"/>
    <w:link w:val="Titre3Car"/>
    <w:uiPriority w:val="9"/>
    <w:semiHidden/>
    <w:unhideWhenUsed/>
    <w:qFormat/>
    <w:rsid w:val="0055679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D074CC"/>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13A0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9"/>
    <w:locked/>
    <w:rsid w:val="00F04A0F"/>
    <w:rPr>
      <w:rFonts w:ascii="Book Antiqua" w:hAnsi="Book Antiqua" w:cs="Times New Roman"/>
      <w:b/>
      <w:sz w:val="20"/>
      <w:szCs w:val="20"/>
    </w:rPr>
  </w:style>
  <w:style w:type="character" w:customStyle="1" w:styleId="Titre4Car">
    <w:name w:val="Titre 4 Car"/>
    <w:basedOn w:val="Policepardfaut"/>
    <w:link w:val="Titre4"/>
    <w:uiPriority w:val="9"/>
    <w:semiHidden/>
    <w:locked/>
    <w:rsid w:val="00D074CC"/>
    <w:rPr>
      <w:rFonts w:cs="Times New Roman"/>
      <w:b/>
      <w:bCs/>
      <w:sz w:val="28"/>
      <w:szCs w:val="28"/>
    </w:rPr>
  </w:style>
  <w:style w:type="character" w:styleId="Marquedecommentaire">
    <w:name w:val="annotation reference"/>
    <w:basedOn w:val="Policepardfaut"/>
    <w:uiPriority w:val="99"/>
    <w:semiHidden/>
    <w:unhideWhenUsed/>
    <w:rsid w:val="00646730"/>
    <w:rPr>
      <w:rFonts w:cs="Times New Roman"/>
      <w:sz w:val="16"/>
      <w:szCs w:val="16"/>
    </w:rPr>
  </w:style>
  <w:style w:type="paragraph" w:styleId="Commentaire">
    <w:name w:val="annotation text"/>
    <w:basedOn w:val="Normal"/>
    <w:link w:val="CommentaireCar"/>
    <w:uiPriority w:val="99"/>
    <w:unhideWhenUsed/>
    <w:rsid w:val="00646730"/>
    <w:rPr>
      <w:sz w:val="20"/>
      <w:szCs w:val="20"/>
    </w:rPr>
  </w:style>
  <w:style w:type="character" w:customStyle="1" w:styleId="CommentaireCar">
    <w:name w:val="Commentaire Car"/>
    <w:basedOn w:val="Policepardfaut"/>
    <w:link w:val="Commentaire"/>
    <w:uiPriority w:val="99"/>
    <w:locked/>
    <w:rsid w:val="00646730"/>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646730"/>
    <w:rPr>
      <w:b/>
      <w:bCs/>
    </w:rPr>
  </w:style>
  <w:style w:type="character" w:customStyle="1" w:styleId="ObjetducommentaireCar">
    <w:name w:val="Objet du commentaire Car"/>
    <w:basedOn w:val="CommentaireCar"/>
    <w:link w:val="Objetducommentaire"/>
    <w:uiPriority w:val="99"/>
    <w:semiHidden/>
    <w:locked/>
    <w:rsid w:val="00646730"/>
    <w:rPr>
      <w:rFonts w:cs="Times New Roman"/>
      <w:b/>
      <w:bCs/>
      <w:sz w:val="20"/>
      <w:szCs w:val="20"/>
    </w:rPr>
  </w:style>
  <w:style w:type="paragraph" w:styleId="Textedebulles">
    <w:name w:val="Balloon Text"/>
    <w:basedOn w:val="Normal"/>
    <w:link w:val="TextedebullesCar"/>
    <w:uiPriority w:val="99"/>
    <w:semiHidden/>
    <w:unhideWhenUsed/>
    <w:rsid w:val="006467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locked/>
    <w:rsid w:val="00646730"/>
    <w:rPr>
      <w:rFonts w:ascii="Segoe UI" w:hAnsi="Segoe UI" w:cs="Segoe UI"/>
      <w:sz w:val="18"/>
      <w:szCs w:val="18"/>
    </w:rPr>
  </w:style>
  <w:style w:type="paragraph" w:styleId="Paragraphedeliste">
    <w:name w:val="List Paragraph"/>
    <w:basedOn w:val="Normal"/>
    <w:uiPriority w:val="34"/>
    <w:qFormat/>
    <w:rsid w:val="00F04A0F"/>
    <w:pPr>
      <w:widowControl w:val="0"/>
      <w:suppressAutoHyphens/>
      <w:spacing w:after="0" w:line="240" w:lineRule="auto"/>
      <w:ind w:left="720"/>
      <w:contextualSpacing/>
    </w:pPr>
    <w:rPr>
      <w:rFonts w:ascii="Times New Roman" w:hAnsi="Times New Roman"/>
      <w:sz w:val="24"/>
      <w:szCs w:val="24"/>
    </w:rPr>
  </w:style>
  <w:style w:type="paragraph" w:customStyle="1" w:styleId="BodyText21">
    <w:name w:val="Body Text 21"/>
    <w:basedOn w:val="Normal"/>
    <w:rsid w:val="00013A0D"/>
    <w:pPr>
      <w:spacing w:after="0" w:line="240" w:lineRule="auto"/>
      <w:ind w:left="1134"/>
      <w:jc w:val="both"/>
    </w:pPr>
    <w:rPr>
      <w:rFonts w:ascii="Book Antiqua" w:hAnsi="Book Antiqua"/>
      <w:szCs w:val="20"/>
    </w:rPr>
  </w:style>
  <w:style w:type="character" w:styleId="Lienhypertexte">
    <w:name w:val="Hyperlink"/>
    <w:basedOn w:val="Policepardfaut"/>
    <w:uiPriority w:val="99"/>
    <w:rsid w:val="00013A0D"/>
    <w:rPr>
      <w:rFonts w:cs="Times New Roman"/>
      <w:color w:val="0000FF"/>
      <w:u w:val="single"/>
    </w:rPr>
  </w:style>
  <w:style w:type="paragraph" w:styleId="Corpsdetexte">
    <w:name w:val="Body Text"/>
    <w:basedOn w:val="Normal"/>
    <w:link w:val="CorpsdetexteCar"/>
    <w:uiPriority w:val="99"/>
    <w:rsid w:val="00EF0B6F"/>
    <w:pPr>
      <w:spacing w:after="0" w:line="240" w:lineRule="auto"/>
      <w:jc w:val="center"/>
    </w:pPr>
    <w:rPr>
      <w:rFonts w:ascii="Book Antiqua" w:hAnsi="Book Antiqua"/>
      <w:sz w:val="20"/>
      <w:szCs w:val="20"/>
    </w:rPr>
  </w:style>
  <w:style w:type="character" w:customStyle="1" w:styleId="CorpsdetexteCar">
    <w:name w:val="Corps de texte Car"/>
    <w:basedOn w:val="Policepardfaut"/>
    <w:link w:val="Corpsdetexte"/>
    <w:uiPriority w:val="99"/>
    <w:locked/>
    <w:rsid w:val="00EF0B6F"/>
    <w:rPr>
      <w:rFonts w:ascii="Book Antiqua" w:hAnsi="Book Antiqua" w:cs="Times New Roman"/>
      <w:sz w:val="20"/>
      <w:szCs w:val="20"/>
    </w:rPr>
  </w:style>
  <w:style w:type="paragraph" w:customStyle="1" w:styleId="Default">
    <w:name w:val="Default"/>
    <w:rsid w:val="00EF0B6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D074CC"/>
    <w:pPr>
      <w:spacing w:before="100" w:beforeAutospacing="1" w:after="100" w:afterAutospacing="1" w:line="240" w:lineRule="auto"/>
    </w:pPr>
    <w:rPr>
      <w:rFonts w:ascii="Times New Roman" w:hAnsi="Times New Roman"/>
      <w:sz w:val="24"/>
      <w:szCs w:val="24"/>
    </w:rPr>
  </w:style>
  <w:style w:type="character" w:styleId="lev">
    <w:name w:val="Strong"/>
    <w:basedOn w:val="Policepardfaut"/>
    <w:uiPriority w:val="22"/>
    <w:qFormat/>
    <w:rsid w:val="00563486"/>
    <w:rPr>
      <w:b/>
      <w:bCs/>
    </w:rPr>
  </w:style>
  <w:style w:type="table" w:styleId="Grilledutableau">
    <w:name w:val="Table Grid"/>
    <w:basedOn w:val="TableauNormal"/>
    <w:uiPriority w:val="39"/>
    <w:rsid w:val="009E3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55679E"/>
    <w:rPr>
      <w:rFonts w:asciiTheme="majorHAnsi" w:eastAsiaTheme="majorEastAsia" w:hAnsiTheme="majorHAnsi" w:cstheme="majorBidi"/>
      <w:color w:val="1F4D78" w:themeColor="accent1" w:themeShade="7F"/>
      <w:sz w:val="24"/>
      <w:szCs w:val="24"/>
    </w:rPr>
  </w:style>
  <w:style w:type="table" w:styleId="TableauGrille4-Accentuation5">
    <w:name w:val="Grid Table 4 Accent 5"/>
    <w:basedOn w:val="TableauNormal"/>
    <w:uiPriority w:val="49"/>
    <w:rsid w:val="0055679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En-ttedetabledesmatires">
    <w:name w:val="TOC Heading"/>
    <w:basedOn w:val="Titre1"/>
    <w:next w:val="Normal"/>
    <w:uiPriority w:val="39"/>
    <w:unhideWhenUsed/>
    <w:qFormat/>
    <w:rsid w:val="000B32E5"/>
    <w:pPr>
      <w:keepLines/>
      <w:spacing w:after="0"/>
      <w:outlineLvl w:val="9"/>
    </w:pPr>
    <w:rPr>
      <w:rFonts w:cstheme="majorBidi"/>
      <w:b w:val="0"/>
      <w:bCs w:val="0"/>
      <w:color w:val="2E74B5" w:themeColor="accent1" w:themeShade="BF"/>
      <w:kern w:val="0"/>
    </w:rPr>
  </w:style>
  <w:style w:type="paragraph" w:styleId="TM1">
    <w:name w:val="toc 1"/>
    <w:basedOn w:val="Normal"/>
    <w:next w:val="Normal"/>
    <w:autoRedefine/>
    <w:uiPriority w:val="39"/>
    <w:unhideWhenUsed/>
    <w:rsid w:val="000B32E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387">
      <w:bodyDiv w:val="1"/>
      <w:marLeft w:val="0"/>
      <w:marRight w:val="0"/>
      <w:marTop w:val="0"/>
      <w:marBottom w:val="0"/>
      <w:divBdr>
        <w:top w:val="none" w:sz="0" w:space="0" w:color="auto"/>
        <w:left w:val="none" w:sz="0" w:space="0" w:color="auto"/>
        <w:bottom w:val="none" w:sz="0" w:space="0" w:color="auto"/>
        <w:right w:val="none" w:sz="0" w:space="0" w:color="auto"/>
      </w:divBdr>
    </w:div>
    <w:div w:id="397094512">
      <w:bodyDiv w:val="1"/>
      <w:marLeft w:val="0"/>
      <w:marRight w:val="0"/>
      <w:marTop w:val="0"/>
      <w:marBottom w:val="0"/>
      <w:divBdr>
        <w:top w:val="none" w:sz="0" w:space="0" w:color="auto"/>
        <w:left w:val="none" w:sz="0" w:space="0" w:color="auto"/>
        <w:bottom w:val="none" w:sz="0" w:space="0" w:color="auto"/>
        <w:right w:val="none" w:sz="0" w:space="0" w:color="auto"/>
      </w:divBdr>
    </w:div>
    <w:div w:id="617487741">
      <w:bodyDiv w:val="1"/>
      <w:marLeft w:val="0"/>
      <w:marRight w:val="0"/>
      <w:marTop w:val="0"/>
      <w:marBottom w:val="0"/>
      <w:divBdr>
        <w:top w:val="none" w:sz="0" w:space="0" w:color="auto"/>
        <w:left w:val="none" w:sz="0" w:space="0" w:color="auto"/>
        <w:bottom w:val="none" w:sz="0" w:space="0" w:color="auto"/>
        <w:right w:val="none" w:sz="0" w:space="0" w:color="auto"/>
      </w:divBdr>
    </w:div>
    <w:div w:id="820315459">
      <w:bodyDiv w:val="1"/>
      <w:marLeft w:val="0"/>
      <w:marRight w:val="0"/>
      <w:marTop w:val="0"/>
      <w:marBottom w:val="0"/>
      <w:divBdr>
        <w:top w:val="none" w:sz="0" w:space="0" w:color="auto"/>
        <w:left w:val="none" w:sz="0" w:space="0" w:color="auto"/>
        <w:bottom w:val="none" w:sz="0" w:space="0" w:color="auto"/>
        <w:right w:val="none" w:sz="0" w:space="0" w:color="auto"/>
      </w:divBdr>
    </w:div>
    <w:div w:id="869296160">
      <w:bodyDiv w:val="1"/>
      <w:marLeft w:val="0"/>
      <w:marRight w:val="0"/>
      <w:marTop w:val="0"/>
      <w:marBottom w:val="0"/>
      <w:divBdr>
        <w:top w:val="none" w:sz="0" w:space="0" w:color="auto"/>
        <w:left w:val="none" w:sz="0" w:space="0" w:color="auto"/>
        <w:bottom w:val="none" w:sz="0" w:space="0" w:color="auto"/>
        <w:right w:val="none" w:sz="0" w:space="0" w:color="auto"/>
      </w:divBdr>
    </w:div>
    <w:div w:id="1013262439">
      <w:bodyDiv w:val="1"/>
      <w:marLeft w:val="0"/>
      <w:marRight w:val="0"/>
      <w:marTop w:val="0"/>
      <w:marBottom w:val="0"/>
      <w:divBdr>
        <w:top w:val="none" w:sz="0" w:space="0" w:color="auto"/>
        <w:left w:val="none" w:sz="0" w:space="0" w:color="auto"/>
        <w:bottom w:val="none" w:sz="0" w:space="0" w:color="auto"/>
        <w:right w:val="none" w:sz="0" w:space="0" w:color="auto"/>
      </w:divBdr>
    </w:div>
    <w:div w:id="1048527740">
      <w:bodyDiv w:val="1"/>
      <w:marLeft w:val="0"/>
      <w:marRight w:val="0"/>
      <w:marTop w:val="0"/>
      <w:marBottom w:val="0"/>
      <w:divBdr>
        <w:top w:val="none" w:sz="0" w:space="0" w:color="auto"/>
        <w:left w:val="none" w:sz="0" w:space="0" w:color="auto"/>
        <w:bottom w:val="none" w:sz="0" w:space="0" w:color="auto"/>
        <w:right w:val="none" w:sz="0" w:space="0" w:color="auto"/>
      </w:divBdr>
    </w:div>
    <w:div w:id="1416245418">
      <w:marLeft w:val="0"/>
      <w:marRight w:val="0"/>
      <w:marTop w:val="0"/>
      <w:marBottom w:val="0"/>
      <w:divBdr>
        <w:top w:val="none" w:sz="0" w:space="0" w:color="auto"/>
        <w:left w:val="none" w:sz="0" w:space="0" w:color="auto"/>
        <w:bottom w:val="none" w:sz="0" w:space="0" w:color="auto"/>
        <w:right w:val="none" w:sz="0" w:space="0" w:color="auto"/>
      </w:divBdr>
    </w:div>
    <w:div w:id="1416245419">
      <w:marLeft w:val="0"/>
      <w:marRight w:val="0"/>
      <w:marTop w:val="0"/>
      <w:marBottom w:val="0"/>
      <w:divBdr>
        <w:top w:val="none" w:sz="0" w:space="0" w:color="auto"/>
        <w:left w:val="none" w:sz="0" w:space="0" w:color="auto"/>
        <w:bottom w:val="none" w:sz="0" w:space="0" w:color="auto"/>
        <w:right w:val="none" w:sz="0" w:space="0" w:color="auto"/>
      </w:divBdr>
    </w:div>
    <w:div w:id="1416245420">
      <w:marLeft w:val="0"/>
      <w:marRight w:val="0"/>
      <w:marTop w:val="0"/>
      <w:marBottom w:val="0"/>
      <w:divBdr>
        <w:top w:val="none" w:sz="0" w:space="0" w:color="auto"/>
        <w:left w:val="none" w:sz="0" w:space="0" w:color="auto"/>
        <w:bottom w:val="none" w:sz="0" w:space="0" w:color="auto"/>
        <w:right w:val="none" w:sz="0" w:space="0" w:color="auto"/>
      </w:divBdr>
    </w:div>
    <w:div w:id="1521820055">
      <w:bodyDiv w:val="1"/>
      <w:marLeft w:val="0"/>
      <w:marRight w:val="0"/>
      <w:marTop w:val="0"/>
      <w:marBottom w:val="0"/>
      <w:divBdr>
        <w:top w:val="none" w:sz="0" w:space="0" w:color="auto"/>
        <w:left w:val="none" w:sz="0" w:space="0" w:color="auto"/>
        <w:bottom w:val="none" w:sz="0" w:space="0" w:color="auto"/>
        <w:right w:val="none" w:sz="0" w:space="0" w:color="auto"/>
      </w:divBdr>
    </w:div>
    <w:div w:id="1533107149">
      <w:bodyDiv w:val="1"/>
      <w:marLeft w:val="0"/>
      <w:marRight w:val="0"/>
      <w:marTop w:val="0"/>
      <w:marBottom w:val="0"/>
      <w:divBdr>
        <w:top w:val="none" w:sz="0" w:space="0" w:color="auto"/>
        <w:left w:val="none" w:sz="0" w:space="0" w:color="auto"/>
        <w:bottom w:val="none" w:sz="0" w:space="0" w:color="auto"/>
        <w:right w:val="none" w:sz="0" w:space="0" w:color="auto"/>
      </w:divBdr>
    </w:div>
    <w:div w:id="1581789619">
      <w:bodyDiv w:val="1"/>
      <w:marLeft w:val="0"/>
      <w:marRight w:val="0"/>
      <w:marTop w:val="0"/>
      <w:marBottom w:val="0"/>
      <w:divBdr>
        <w:top w:val="none" w:sz="0" w:space="0" w:color="auto"/>
        <w:left w:val="none" w:sz="0" w:space="0" w:color="auto"/>
        <w:bottom w:val="none" w:sz="0" w:space="0" w:color="auto"/>
        <w:right w:val="none" w:sz="0" w:space="0" w:color="auto"/>
      </w:divBdr>
    </w:div>
    <w:div w:id="1848328111">
      <w:bodyDiv w:val="1"/>
      <w:marLeft w:val="0"/>
      <w:marRight w:val="0"/>
      <w:marTop w:val="0"/>
      <w:marBottom w:val="0"/>
      <w:divBdr>
        <w:top w:val="none" w:sz="0" w:space="0" w:color="auto"/>
        <w:left w:val="none" w:sz="0" w:space="0" w:color="auto"/>
        <w:bottom w:val="none" w:sz="0" w:space="0" w:color="auto"/>
        <w:right w:val="none" w:sz="0" w:space="0" w:color="auto"/>
      </w:divBdr>
    </w:div>
    <w:div w:id="1982029650">
      <w:bodyDiv w:val="1"/>
      <w:marLeft w:val="0"/>
      <w:marRight w:val="0"/>
      <w:marTop w:val="0"/>
      <w:marBottom w:val="0"/>
      <w:divBdr>
        <w:top w:val="none" w:sz="0" w:space="0" w:color="auto"/>
        <w:left w:val="none" w:sz="0" w:space="0" w:color="auto"/>
        <w:bottom w:val="none" w:sz="0" w:space="0" w:color="auto"/>
        <w:right w:val="none" w:sz="0" w:space="0" w:color="auto"/>
      </w:divBdr>
    </w:div>
    <w:div w:id="211851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marches.cpam-melun@assurance-maladie.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stion.marches.cpam-melun@assurance-maladie.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57D6-4379-4AE0-B054-3B4F371F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5033</Words>
  <Characters>29654</Characters>
  <Application>Microsoft Office Word</Application>
  <DocSecurity>0</DocSecurity>
  <Lines>247</Lines>
  <Paragraphs>69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34618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LE PAJOLEC SOPHIE (CPAM SEINE-ET-MARNE)</dc:creator>
  <cp:keywords/>
  <dc:description>Generated by Oracle BI Publisher 10.1.3.4.2</dc:description>
  <cp:lastModifiedBy>CHIROL SABRINA (CPAM SEINE-ET-MARNE)</cp:lastModifiedBy>
  <cp:revision>12</cp:revision>
  <dcterms:created xsi:type="dcterms:W3CDTF">2026-06-22T13:05:00Z</dcterms:created>
  <dcterms:modified xsi:type="dcterms:W3CDTF">2026-06-25T06:56:00Z</dcterms:modified>
</cp:coreProperties>
</file>